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DDFD2" w14:textId="1070D7D3" w:rsidR="00AE077A" w:rsidRPr="004B613C" w:rsidRDefault="00AE077A" w:rsidP="00AE077A"/>
    <w:p w14:paraId="674F3528" w14:textId="77777777" w:rsidR="00AE077A" w:rsidRPr="00881212" w:rsidRDefault="00AE077A" w:rsidP="00AE077A">
      <w:pPr>
        <w:jc w:val="center"/>
        <w:rPr>
          <w:rFonts w:cs="Arial"/>
          <w:b/>
          <w:sz w:val="24"/>
          <w:szCs w:val="24"/>
        </w:rPr>
      </w:pPr>
    </w:p>
    <w:p w14:paraId="64B72522" w14:textId="77777777" w:rsidR="00AE077A" w:rsidRPr="00881212" w:rsidRDefault="00AE077A" w:rsidP="00AE077A">
      <w:pPr>
        <w:rPr>
          <w:rFonts w:cs="Arial"/>
          <w:b/>
          <w:sz w:val="24"/>
          <w:szCs w:val="24"/>
        </w:rPr>
      </w:pPr>
    </w:p>
    <w:p w14:paraId="61186EE1" w14:textId="77777777" w:rsidR="00AE077A" w:rsidRPr="00881212" w:rsidRDefault="00AE077A" w:rsidP="00AE077A">
      <w:pPr>
        <w:rPr>
          <w:rFonts w:cs="Arial"/>
          <w:b/>
          <w:sz w:val="24"/>
          <w:szCs w:val="24"/>
        </w:rPr>
      </w:pPr>
    </w:p>
    <w:p w14:paraId="01628C4D" w14:textId="77777777" w:rsidR="00AE077A" w:rsidRDefault="00AE077A" w:rsidP="00AE077A"/>
    <w:p w14:paraId="3CAD224A" w14:textId="77777777" w:rsidR="00AE077A" w:rsidRPr="004B613C" w:rsidRDefault="00AE077A" w:rsidP="00AE077A"/>
    <w:p w14:paraId="59095330" w14:textId="77777777" w:rsidR="00AE077A" w:rsidRPr="00881212" w:rsidRDefault="00AE077A" w:rsidP="00AE077A">
      <w:pPr>
        <w:tabs>
          <w:tab w:val="left" w:pos="7455"/>
        </w:tabs>
        <w:rPr>
          <w:rFonts w:cs="Arial"/>
          <w:b/>
          <w:sz w:val="24"/>
          <w:szCs w:val="24"/>
        </w:rPr>
      </w:pPr>
      <w:r w:rsidRPr="00881212">
        <w:rPr>
          <w:rFonts w:cs="Arial"/>
          <w:b/>
          <w:sz w:val="24"/>
          <w:szCs w:val="24"/>
        </w:rPr>
        <w:tab/>
      </w:r>
    </w:p>
    <w:p w14:paraId="55C949BA" w14:textId="77777777" w:rsidR="00AE077A" w:rsidRDefault="00AE077A" w:rsidP="00AE077A">
      <w:pPr>
        <w:pStyle w:val="Contractstyle"/>
        <w:ind w:left="0"/>
        <w:rPr>
          <w:rFonts w:ascii="Arial" w:hAnsi="Arial" w:cs="Arial"/>
          <w:sz w:val="24"/>
          <w:szCs w:val="24"/>
        </w:rPr>
      </w:pPr>
    </w:p>
    <w:p w14:paraId="7F35BE73" w14:textId="0EBC18B5" w:rsidR="00AE077A" w:rsidRPr="004F2A36" w:rsidRDefault="004F2A36" w:rsidP="004F2A36">
      <w:pPr>
        <w:jc w:val="center"/>
        <w:rPr>
          <w:rFonts w:ascii="Times New Roman" w:hAnsi="Times New Roman"/>
          <w:b/>
          <w:bCs/>
          <w:sz w:val="72"/>
          <w:szCs w:val="72"/>
        </w:rPr>
      </w:pPr>
      <w:r>
        <w:rPr>
          <w:rStyle w:val="HFK-Heading-Eng"/>
          <w:rFonts w:cs="Arial"/>
          <w:b/>
          <w:bCs/>
          <w:kern w:val="28"/>
          <w:sz w:val="48"/>
          <w:szCs w:val="48"/>
          <w:lang w:eastAsia="en-US"/>
        </w:rPr>
        <w:t>Integrert r</w:t>
      </w:r>
      <w:r w:rsidR="00AE077A" w:rsidRPr="01C2D386">
        <w:rPr>
          <w:rStyle w:val="HFK-Heading-Eng"/>
          <w:rFonts w:cs="Arial"/>
          <w:b/>
          <w:bCs/>
          <w:kern w:val="28"/>
          <w:sz w:val="48"/>
          <w:szCs w:val="48"/>
          <w:lang w:eastAsia="en-US"/>
        </w:rPr>
        <w:t>amme</w:t>
      </w:r>
      <w:r>
        <w:rPr>
          <w:rStyle w:val="HFK-Heading-Eng"/>
          <w:rFonts w:cs="Arial"/>
          <w:b/>
          <w:bCs/>
          <w:kern w:val="28"/>
          <w:sz w:val="48"/>
          <w:szCs w:val="48"/>
          <w:lang w:eastAsia="en-US"/>
        </w:rPr>
        <w:t xml:space="preserve">- </w:t>
      </w:r>
      <w:r w:rsidRPr="007839AE">
        <w:rPr>
          <w:rStyle w:val="HFK-Heading-Eng"/>
          <w:rFonts w:cs="Arial"/>
          <w:b/>
          <w:bCs/>
          <w:kern w:val="28"/>
          <w:sz w:val="48"/>
          <w:szCs w:val="48"/>
          <w:lang w:eastAsia="en-US"/>
        </w:rPr>
        <w:t>og avrops</w:t>
      </w:r>
      <w:r w:rsidR="00AE077A" w:rsidRPr="007839AE">
        <w:rPr>
          <w:rStyle w:val="HFK-Heading-Eng"/>
          <w:rFonts w:cs="Arial"/>
          <w:b/>
          <w:bCs/>
          <w:kern w:val="28"/>
          <w:sz w:val="48"/>
          <w:szCs w:val="48"/>
          <w:lang w:eastAsia="en-US"/>
        </w:rPr>
        <w:t>avtale</w:t>
      </w:r>
      <w:r w:rsidRPr="007839AE">
        <w:rPr>
          <w:rStyle w:val="HFK-Heading-Eng"/>
          <w:rFonts w:cs="Arial"/>
          <w:b/>
          <w:bCs/>
          <w:kern w:val="28"/>
          <w:sz w:val="48"/>
          <w:szCs w:val="48"/>
          <w:lang w:eastAsia="en-US"/>
        </w:rPr>
        <w:t xml:space="preserve"> for</w:t>
      </w:r>
      <w:r w:rsidRPr="007839AE">
        <w:rPr>
          <w:rFonts w:ascii="Times New Roman" w:hAnsi="Times New Roman"/>
          <w:b/>
          <w:bCs/>
          <w:sz w:val="72"/>
          <w:szCs w:val="72"/>
        </w:rPr>
        <w:t xml:space="preserve"> </w:t>
      </w:r>
      <w:r w:rsidRPr="007839AE">
        <w:rPr>
          <w:rStyle w:val="HFK-Heading-Eng"/>
          <w:rFonts w:cs="Arial"/>
          <w:b/>
          <w:bCs/>
          <w:sz w:val="48"/>
          <w:szCs w:val="48"/>
          <w:lang w:eastAsia="en-US"/>
        </w:rPr>
        <w:t>k</w:t>
      </w:r>
      <w:r w:rsidR="00AE077A" w:rsidRPr="007839AE">
        <w:rPr>
          <w:rStyle w:val="HFK-Heading-Eng"/>
          <w:rFonts w:cs="Arial"/>
          <w:b/>
          <w:bCs/>
          <w:sz w:val="48"/>
          <w:szCs w:val="48"/>
          <w:lang w:eastAsia="en-US"/>
        </w:rPr>
        <w:t xml:space="preserve">jøp av </w:t>
      </w:r>
      <w:r w:rsidR="007839AE" w:rsidRPr="007839AE">
        <w:rPr>
          <w:rStyle w:val="HFK-Heading-Eng"/>
          <w:rFonts w:cs="Arial"/>
          <w:b/>
          <w:bCs/>
          <w:sz w:val="48"/>
          <w:szCs w:val="48"/>
          <w:lang w:eastAsia="en-US"/>
        </w:rPr>
        <w:t>hjertestartere</w:t>
      </w:r>
      <w:r w:rsidR="00AE077A" w:rsidRPr="007839AE">
        <w:rPr>
          <w:rStyle w:val="HFK-Heading-Eng"/>
          <w:rFonts w:cs="Arial"/>
          <w:b/>
          <w:bCs/>
          <w:sz w:val="48"/>
          <w:szCs w:val="48"/>
          <w:lang w:eastAsia="en-US"/>
        </w:rPr>
        <w:t xml:space="preserve"> og tilhørende utstyr og tjenester </w:t>
      </w:r>
    </w:p>
    <w:p w14:paraId="4BD83E3C" w14:textId="77777777" w:rsidR="00AE077A" w:rsidRDefault="00AE077A" w:rsidP="00AE077A">
      <w:pPr>
        <w:pStyle w:val="Contractstyle"/>
        <w:ind w:left="0"/>
        <w:rPr>
          <w:rFonts w:ascii="Arial" w:hAnsi="Arial" w:cs="Arial"/>
          <w:sz w:val="24"/>
          <w:szCs w:val="24"/>
        </w:rPr>
      </w:pPr>
    </w:p>
    <w:p w14:paraId="41D85266" w14:textId="77777777" w:rsidR="00AE077A" w:rsidRDefault="00AE077A" w:rsidP="00AE077A">
      <w:pPr>
        <w:pStyle w:val="Contractstyle"/>
        <w:ind w:left="0"/>
        <w:rPr>
          <w:rFonts w:ascii="Arial" w:hAnsi="Arial" w:cs="Arial"/>
          <w:sz w:val="24"/>
          <w:szCs w:val="24"/>
        </w:rPr>
      </w:pPr>
    </w:p>
    <w:p w14:paraId="22DDDB4A" w14:textId="77777777" w:rsidR="00AE077A" w:rsidRDefault="00AE077A" w:rsidP="00AE077A">
      <w:pPr>
        <w:pStyle w:val="Contractstyle"/>
        <w:ind w:left="0"/>
        <w:rPr>
          <w:rFonts w:ascii="Arial" w:hAnsi="Arial" w:cs="Arial"/>
          <w:sz w:val="24"/>
          <w:szCs w:val="24"/>
        </w:rPr>
      </w:pPr>
    </w:p>
    <w:p w14:paraId="34325D42" w14:textId="77777777" w:rsidR="00AE077A" w:rsidRDefault="00AE077A" w:rsidP="00AE077A">
      <w:pPr>
        <w:pStyle w:val="Contractstyle"/>
        <w:ind w:left="0"/>
        <w:rPr>
          <w:rFonts w:ascii="Arial" w:hAnsi="Arial" w:cs="Arial"/>
          <w:sz w:val="24"/>
          <w:szCs w:val="24"/>
        </w:rPr>
      </w:pPr>
    </w:p>
    <w:p w14:paraId="0B30695F" w14:textId="77777777" w:rsidR="00AE077A" w:rsidRPr="00881212" w:rsidRDefault="00AE077A" w:rsidP="00AE077A">
      <w:pPr>
        <w:pStyle w:val="Contractstyle"/>
        <w:ind w:left="0"/>
        <w:rPr>
          <w:rFonts w:ascii="Arial" w:hAnsi="Arial" w:cs="Arial"/>
          <w:sz w:val="24"/>
          <w:szCs w:val="24"/>
        </w:rPr>
      </w:pPr>
    </w:p>
    <w:p w14:paraId="518F05FF" w14:textId="77777777" w:rsidR="00AE077A" w:rsidRPr="00881212" w:rsidRDefault="00AE077A" w:rsidP="00AE077A">
      <w:pPr>
        <w:rPr>
          <w:rFonts w:cs="Arial"/>
          <w:sz w:val="24"/>
          <w:szCs w:val="24"/>
        </w:rPr>
      </w:pPr>
    </w:p>
    <w:p w14:paraId="76E5D64F" w14:textId="77777777" w:rsidR="00AE077A" w:rsidRPr="00881212" w:rsidRDefault="00AE077A" w:rsidP="00AE077A">
      <w:pPr>
        <w:rPr>
          <w:rFonts w:cs="Arial"/>
          <w:sz w:val="24"/>
          <w:szCs w:val="24"/>
        </w:rPr>
      </w:pPr>
    </w:p>
    <w:p w14:paraId="6A5B8A42" w14:textId="77777777" w:rsidR="00AE077A" w:rsidRPr="00881212" w:rsidRDefault="00AE077A" w:rsidP="00AE077A">
      <w:pPr>
        <w:rPr>
          <w:rFonts w:cs="Arial"/>
          <w:sz w:val="24"/>
          <w:szCs w:val="24"/>
        </w:rPr>
      </w:pPr>
    </w:p>
    <w:p w14:paraId="54D40607" w14:textId="77777777" w:rsidR="00AE077A" w:rsidRPr="00881212" w:rsidRDefault="00AE077A" w:rsidP="00AE077A">
      <w:pPr>
        <w:jc w:val="center"/>
        <w:rPr>
          <w:rFonts w:cs="Arial"/>
          <w:b/>
          <w:bCs/>
          <w:sz w:val="28"/>
          <w:szCs w:val="28"/>
        </w:rPr>
      </w:pPr>
    </w:p>
    <w:p w14:paraId="64F824A4" w14:textId="77777777" w:rsidR="00AE077A" w:rsidRPr="00881212" w:rsidRDefault="00AE077A" w:rsidP="00AE077A">
      <w:pPr>
        <w:pStyle w:val="Contractstyle"/>
        <w:rPr>
          <w:rFonts w:ascii="Arial" w:hAnsi="Arial" w:cs="Arial"/>
          <w:sz w:val="36"/>
          <w:szCs w:val="36"/>
        </w:rPr>
      </w:pPr>
    </w:p>
    <w:p w14:paraId="1EA28936" w14:textId="77777777" w:rsidR="00AE077A" w:rsidRPr="00881212" w:rsidRDefault="00AE077A" w:rsidP="00AE077A">
      <w:pPr>
        <w:rPr>
          <w:rFonts w:cs="Arial"/>
          <w:sz w:val="24"/>
          <w:szCs w:val="24"/>
        </w:rPr>
      </w:pPr>
    </w:p>
    <w:p w14:paraId="5C76AA17" w14:textId="77777777" w:rsidR="00AE077A" w:rsidRPr="00881212" w:rsidRDefault="00AE077A" w:rsidP="00AE077A">
      <w:pPr>
        <w:rPr>
          <w:rFonts w:cs="Arial"/>
          <w:sz w:val="24"/>
          <w:szCs w:val="24"/>
        </w:rPr>
      </w:pPr>
    </w:p>
    <w:p w14:paraId="4F682D84" w14:textId="7D8B5E97" w:rsidR="00AE077A" w:rsidRPr="00881212" w:rsidRDefault="00AE077A" w:rsidP="00AE077A">
      <w:pPr>
        <w:jc w:val="center"/>
        <w:rPr>
          <w:rFonts w:cs="Arial"/>
          <w:sz w:val="24"/>
          <w:szCs w:val="24"/>
        </w:rPr>
      </w:pPr>
      <w:r w:rsidRPr="09832388">
        <w:rPr>
          <w:rFonts w:cs="Arial"/>
          <w:sz w:val="24"/>
          <w:szCs w:val="24"/>
        </w:rPr>
        <w:t xml:space="preserve">Sak </w:t>
      </w:r>
      <w:r w:rsidR="007839AE">
        <w:rPr>
          <w:rFonts w:cs="Arial"/>
          <w:sz w:val="24"/>
          <w:szCs w:val="24"/>
        </w:rPr>
        <w:t>26/547</w:t>
      </w:r>
    </w:p>
    <w:p w14:paraId="6AA6EFC7" w14:textId="77777777" w:rsidR="00AE077A" w:rsidRPr="00881212" w:rsidRDefault="00AE077A" w:rsidP="00AE077A">
      <w:pPr>
        <w:jc w:val="center"/>
        <w:rPr>
          <w:rFonts w:cs="Arial"/>
          <w:b/>
          <w:sz w:val="28"/>
          <w:szCs w:val="28"/>
        </w:rPr>
      </w:pPr>
    </w:p>
    <w:p w14:paraId="2149826E" w14:textId="77777777" w:rsidR="00AE077A" w:rsidRPr="00881212" w:rsidRDefault="00AE077A" w:rsidP="00AE077A">
      <w:pPr>
        <w:jc w:val="center"/>
        <w:rPr>
          <w:rFonts w:cs="Arial"/>
          <w:b/>
          <w:sz w:val="28"/>
          <w:szCs w:val="28"/>
        </w:rPr>
      </w:pPr>
    </w:p>
    <w:p w14:paraId="1C1D8756" w14:textId="77777777" w:rsidR="00AE077A" w:rsidRPr="00881212" w:rsidRDefault="00AE077A" w:rsidP="00AE077A">
      <w:pPr>
        <w:pStyle w:val="Contractstyle"/>
        <w:ind w:left="0"/>
        <w:rPr>
          <w:rFonts w:ascii="Arial" w:hAnsi="Arial" w:cs="Arial"/>
          <w:sz w:val="36"/>
          <w:szCs w:val="36"/>
        </w:rPr>
      </w:pPr>
    </w:p>
    <w:p w14:paraId="33DDABC2" w14:textId="77777777" w:rsidR="00AE077A" w:rsidRPr="00881212" w:rsidRDefault="00AE077A" w:rsidP="00AE077A">
      <w:pPr>
        <w:rPr>
          <w:rFonts w:cs="Arial"/>
          <w:sz w:val="24"/>
          <w:szCs w:val="24"/>
        </w:rPr>
      </w:pPr>
    </w:p>
    <w:p w14:paraId="5A13102F" w14:textId="77777777" w:rsidR="00AE077A" w:rsidRPr="00881212" w:rsidRDefault="00AE077A" w:rsidP="00AE077A">
      <w:pPr>
        <w:rPr>
          <w:rFonts w:cs="Arial"/>
          <w:sz w:val="24"/>
          <w:szCs w:val="24"/>
        </w:rPr>
      </w:pPr>
    </w:p>
    <w:p w14:paraId="2860CBB1" w14:textId="77777777" w:rsidR="00AE077A" w:rsidRDefault="00AE077A" w:rsidP="00AE077A">
      <w:pPr>
        <w:rPr>
          <w:b/>
        </w:rPr>
      </w:pPr>
    </w:p>
    <w:p w14:paraId="24731F5E" w14:textId="29614B1A" w:rsidR="00AE077A" w:rsidRPr="0032761B" w:rsidRDefault="00AE077A" w:rsidP="00C47536">
      <w:pPr>
        <w:suppressAutoHyphens w:val="0"/>
        <w:spacing w:after="160" w:line="259" w:lineRule="auto"/>
        <w:jc w:val="center"/>
        <w:rPr>
          <w:b/>
        </w:rPr>
      </w:pPr>
      <w:r>
        <w:rPr>
          <w:b/>
        </w:rPr>
        <w:br w:type="page"/>
      </w:r>
      <w:r w:rsidRPr="007839AE">
        <w:rPr>
          <w:b/>
        </w:rPr>
        <w:lastRenderedPageBreak/>
        <w:t xml:space="preserve">Rammeavtale – Kjøp av </w:t>
      </w:r>
      <w:r w:rsidR="007839AE" w:rsidRPr="007839AE">
        <w:rPr>
          <w:b/>
        </w:rPr>
        <w:t>hjertestartere</w:t>
      </w:r>
      <w:r w:rsidR="0046086A" w:rsidRPr="007839AE">
        <w:rPr>
          <w:b/>
        </w:rPr>
        <w:t xml:space="preserve"> </w:t>
      </w:r>
      <w:r w:rsidRPr="007839AE">
        <w:rPr>
          <w:b/>
        </w:rPr>
        <w:t>og tilhørende utstyr og tjenester</w:t>
      </w:r>
    </w:p>
    <w:p w14:paraId="6F87195C" w14:textId="77777777" w:rsidR="00AE077A" w:rsidRPr="004E7CE3" w:rsidRDefault="00AE077A" w:rsidP="00C47536">
      <w:pPr>
        <w:pStyle w:val="Merknadstekst"/>
        <w:jc w:val="center"/>
      </w:pPr>
    </w:p>
    <w:p w14:paraId="2CE4D1D0" w14:textId="77777777" w:rsidR="00AE077A" w:rsidRPr="004E7CE3" w:rsidRDefault="00AE077A" w:rsidP="00C47536">
      <w:pPr>
        <w:pStyle w:val="Merknadstekst"/>
        <w:jc w:val="center"/>
      </w:pPr>
    </w:p>
    <w:p w14:paraId="6151E7E9" w14:textId="77777777" w:rsidR="00AE077A" w:rsidRPr="004E7CE3" w:rsidRDefault="00AE077A" w:rsidP="00C47536">
      <w:pPr>
        <w:pStyle w:val="Normalmedluftover"/>
        <w:jc w:val="center"/>
      </w:pPr>
      <w:r w:rsidRPr="004E7CE3">
        <w:t>er inngått mellom:</w:t>
      </w:r>
    </w:p>
    <w:p w14:paraId="1E3ABD33" w14:textId="77777777" w:rsidR="00AE077A" w:rsidRDefault="00AE077A" w:rsidP="00C47536">
      <w:pPr>
        <w:jc w:val="center"/>
      </w:pPr>
    </w:p>
    <w:p w14:paraId="1350933A" w14:textId="77777777" w:rsidR="00AE077A" w:rsidRPr="004E7CE3" w:rsidRDefault="00AE077A" w:rsidP="00C47536">
      <w:pPr>
        <w:jc w:val="center"/>
      </w:pPr>
      <w:r w:rsidRPr="004E7CE3">
        <w:t>_____________________________________________________</w:t>
      </w:r>
    </w:p>
    <w:p w14:paraId="152CDE22" w14:textId="77777777" w:rsidR="00AE077A" w:rsidRPr="004E7CE3" w:rsidRDefault="00AE077A" w:rsidP="00C47536">
      <w:pPr>
        <w:jc w:val="center"/>
      </w:pPr>
      <w:r w:rsidRPr="004E7CE3">
        <w:t xml:space="preserve">(heretter kalt </w:t>
      </w:r>
      <w:r>
        <w:t>«Leverandøren»</w:t>
      </w:r>
      <w:r w:rsidRPr="004E7CE3">
        <w:t>)</w:t>
      </w:r>
    </w:p>
    <w:p w14:paraId="75526B75" w14:textId="77777777" w:rsidR="00AE077A" w:rsidRPr="004E7CE3" w:rsidRDefault="00AE077A" w:rsidP="00C47536">
      <w:pPr>
        <w:jc w:val="center"/>
      </w:pPr>
    </w:p>
    <w:p w14:paraId="75F14EAD" w14:textId="77777777" w:rsidR="00AE077A" w:rsidRPr="004E7CE3" w:rsidRDefault="00AE077A" w:rsidP="00C47536">
      <w:pPr>
        <w:jc w:val="center"/>
      </w:pPr>
      <w:r w:rsidRPr="004E7CE3">
        <w:t>og</w:t>
      </w:r>
    </w:p>
    <w:p w14:paraId="456447B2" w14:textId="77777777" w:rsidR="00AE077A" w:rsidRPr="004E7CE3" w:rsidRDefault="00AE077A" w:rsidP="00C47536">
      <w:pPr>
        <w:pStyle w:val="Normalmedluftover"/>
        <w:jc w:val="center"/>
      </w:pPr>
      <w:r>
        <w:t>Departementenes sikkerhets- og serviceorganisasjon (DSS)</w:t>
      </w:r>
    </w:p>
    <w:p w14:paraId="331F5374" w14:textId="77777777" w:rsidR="00AE077A" w:rsidRPr="004E7CE3" w:rsidRDefault="00AE077A" w:rsidP="00C47536">
      <w:pPr>
        <w:pStyle w:val="Linjestil"/>
        <w:jc w:val="center"/>
      </w:pPr>
      <w:r w:rsidRPr="004E7CE3">
        <w:t>_____________________________________________________</w:t>
      </w:r>
    </w:p>
    <w:p w14:paraId="53D1502C" w14:textId="43DD9912" w:rsidR="00AE077A" w:rsidRPr="004E7CE3" w:rsidRDefault="00AE077A" w:rsidP="00C47536">
      <w:pPr>
        <w:jc w:val="center"/>
      </w:pPr>
      <w:r w:rsidRPr="004E7CE3">
        <w:t xml:space="preserve">(heretter kalt </w:t>
      </w:r>
      <w:r>
        <w:t>«</w:t>
      </w:r>
      <w:r w:rsidR="00AB05DC">
        <w:t>Kunden</w:t>
      </w:r>
      <w:r>
        <w:t>»</w:t>
      </w:r>
      <w:r w:rsidRPr="004E7CE3">
        <w:t>)</w:t>
      </w:r>
    </w:p>
    <w:p w14:paraId="1FFD8952" w14:textId="77777777" w:rsidR="00AE077A" w:rsidRPr="004E7CE3" w:rsidRDefault="00AE077A" w:rsidP="00C47536">
      <w:pPr>
        <w:jc w:val="center"/>
      </w:pPr>
    </w:p>
    <w:p w14:paraId="5C89C064" w14:textId="77777777" w:rsidR="00AE077A" w:rsidRPr="004E7CE3" w:rsidRDefault="00AE077A" w:rsidP="00C47536">
      <w:pPr>
        <w:jc w:val="center"/>
      </w:pPr>
      <w:r w:rsidRPr="004E7CE3">
        <w:t>Sted og dato:</w:t>
      </w:r>
    </w:p>
    <w:p w14:paraId="3245F100" w14:textId="77777777" w:rsidR="00AE077A" w:rsidRPr="004E7CE3" w:rsidRDefault="00AE077A" w:rsidP="00C47536">
      <w:pPr>
        <w:jc w:val="center"/>
      </w:pPr>
      <w:r w:rsidRPr="004E7CE3">
        <w:t>_____________________________________________________</w:t>
      </w:r>
    </w:p>
    <w:p w14:paraId="403B51DC" w14:textId="77777777" w:rsidR="00AE077A" w:rsidRDefault="00AE077A" w:rsidP="00C47536">
      <w:pPr>
        <w:jc w:val="center"/>
      </w:pPr>
    </w:p>
    <w:p w14:paraId="3EC03BFD" w14:textId="77777777" w:rsidR="00AE077A" w:rsidRDefault="00AE077A" w:rsidP="00C47536">
      <w:pPr>
        <w:jc w:val="center"/>
      </w:pPr>
    </w:p>
    <w:p w14:paraId="6FCA354B" w14:textId="2ECB8778" w:rsidR="00AE077A" w:rsidRDefault="00AE077A" w:rsidP="00C47536">
      <w:pPr>
        <w:jc w:val="center"/>
      </w:pPr>
      <w:r w:rsidRPr="00F0033B">
        <w:t>Ikrafttredelsestidspunkt:</w:t>
      </w:r>
    </w:p>
    <w:p w14:paraId="3B6B7D06" w14:textId="77777777" w:rsidR="00AE077A" w:rsidRPr="004E7CE3" w:rsidRDefault="00AE077A" w:rsidP="00C47536">
      <w:pPr>
        <w:jc w:val="center"/>
      </w:pPr>
    </w:p>
    <w:p w14:paraId="25A835E9" w14:textId="77777777" w:rsidR="00AE077A" w:rsidRPr="004E7CE3" w:rsidRDefault="00AE077A" w:rsidP="00C47536">
      <w:pPr>
        <w:jc w:val="center"/>
      </w:pPr>
    </w:p>
    <w:tbl>
      <w:tblPr>
        <w:tblW w:w="10012" w:type="dxa"/>
        <w:tblLook w:val="04A0" w:firstRow="1" w:lastRow="0" w:firstColumn="1" w:lastColumn="0" w:noHBand="0" w:noVBand="1"/>
      </w:tblPr>
      <w:tblGrid>
        <w:gridCol w:w="4932"/>
        <w:gridCol w:w="5080"/>
      </w:tblGrid>
      <w:tr w:rsidR="00AE077A" w:rsidRPr="004E7CE3" w14:paraId="34E6D393" w14:textId="77777777" w:rsidTr="00CC0A81">
        <w:trPr>
          <w:trHeight w:val="797"/>
        </w:trPr>
        <w:tc>
          <w:tcPr>
            <w:tcW w:w="4932" w:type="dxa"/>
          </w:tcPr>
          <w:p w14:paraId="4128E03F" w14:textId="77777777" w:rsidR="00AE077A" w:rsidRPr="004E7CE3" w:rsidRDefault="00AE077A" w:rsidP="00C47536">
            <w:pPr>
              <w:jc w:val="center"/>
            </w:pPr>
            <w:r>
              <w:t>Departementenes sikkerhets- og serviceorganisasjon (DSS)</w:t>
            </w:r>
          </w:p>
        </w:tc>
        <w:tc>
          <w:tcPr>
            <w:tcW w:w="5080" w:type="dxa"/>
          </w:tcPr>
          <w:p w14:paraId="582F97FE" w14:textId="66F8DAFA" w:rsidR="00AE077A" w:rsidRPr="004E7CE3" w:rsidRDefault="00AE077A" w:rsidP="00C47536">
            <w:pPr>
              <w:jc w:val="center"/>
            </w:pPr>
          </w:p>
        </w:tc>
      </w:tr>
      <w:tr w:rsidR="00AE077A" w:rsidRPr="004E7CE3" w14:paraId="4D0D113E" w14:textId="77777777" w:rsidTr="00CC0A81">
        <w:trPr>
          <w:trHeight w:val="1187"/>
        </w:trPr>
        <w:tc>
          <w:tcPr>
            <w:tcW w:w="4932" w:type="dxa"/>
          </w:tcPr>
          <w:p w14:paraId="164F8240" w14:textId="77777777" w:rsidR="00AE077A" w:rsidRPr="004E7CE3" w:rsidRDefault="00AE077A" w:rsidP="00C47536">
            <w:pPr>
              <w:jc w:val="center"/>
            </w:pPr>
          </w:p>
          <w:p w14:paraId="03448E8C" w14:textId="77777777" w:rsidR="00AE077A" w:rsidRPr="004E7CE3" w:rsidRDefault="00AE077A" w:rsidP="00C47536">
            <w:pPr>
              <w:jc w:val="center"/>
            </w:pPr>
            <w:r w:rsidRPr="004E7CE3">
              <w:t>________________</w:t>
            </w:r>
          </w:p>
          <w:p w14:paraId="136C4498" w14:textId="2060A3B8" w:rsidR="00AE077A" w:rsidRPr="004E7CE3" w:rsidRDefault="00AB05DC" w:rsidP="00C47536">
            <w:pPr>
              <w:jc w:val="center"/>
            </w:pPr>
            <w:r>
              <w:t>Kunde</w:t>
            </w:r>
          </w:p>
        </w:tc>
        <w:tc>
          <w:tcPr>
            <w:tcW w:w="5080" w:type="dxa"/>
          </w:tcPr>
          <w:p w14:paraId="3B9044E0" w14:textId="77777777" w:rsidR="00AE077A" w:rsidRPr="004E7CE3" w:rsidRDefault="00AE077A" w:rsidP="00C47536">
            <w:pPr>
              <w:jc w:val="center"/>
            </w:pPr>
          </w:p>
          <w:p w14:paraId="28AF0E0F" w14:textId="77777777" w:rsidR="00AE077A" w:rsidRPr="004E7CE3" w:rsidRDefault="00AE077A" w:rsidP="00C47536">
            <w:pPr>
              <w:jc w:val="center"/>
            </w:pPr>
            <w:r w:rsidRPr="004E7CE3">
              <w:t>_____________________</w:t>
            </w:r>
          </w:p>
          <w:p w14:paraId="496BF118" w14:textId="48ADE520" w:rsidR="00AE077A" w:rsidRPr="004E7CE3" w:rsidRDefault="00AE077A" w:rsidP="00C47536">
            <w:pPr>
              <w:jc w:val="center"/>
            </w:pPr>
            <w:r w:rsidRPr="004E7CE3">
              <w:t>Leverandør</w:t>
            </w:r>
          </w:p>
        </w:tc>
      </w:tr>
      <w:tr w:rsidR="00CC0A81" w:rsidRPr="004E7CE3" w14:paraId="3C8B00F8" w14:textId="77777777" w:rsidTr="00CC0A81">
        <w:trPr>
          <w:trHeight w:val="388"/>
        </w:trPr>
        <w:tc>
          <w:tcPr>
            <w:tcW w:w="4932" w:type="dxa"/>
          </w:tcPr>
          <w:p w14:paraId="1A79ACC7" w14:textId="77777777" w:rsidR="00CC0A81" w:rsidRPr="004E7CE3" w:rsidRDefault="00CC0A81" w:rsidP="00C47536">
            <w:pPr>
              <w:jc w:val="center"/>
            </w:pPr>
          </w:p>
        </w:tc>
        <w:tc>
          <w:tcPr>
            <w:tcW w:w="5080" w:type="dxa"/>
          </w:tcPr>
          <w:p w14:paraId="48E60CEF" w14:textId="77777777" w:rsidR="00CC0A81" w:rsidRPr="004E7CE3" w:rsidRDefault="00CC0A81" w:rsidP="00C47536">
            <w:pPr>
              <w:jc w:val="center"/>
            </w:pPr>
          </w:p>
        </w:tc>
      </w:tr>
    </w:tbl>
    <w:p w14:paraId="095B441B" w14:textId="77777777" w:rsidR="00AE077A" w:rsidRPr="004E7CE3" w:rsidRDefault="00AE077A" w:rsidP="00C47536">
      <w:pPr>
        <w:jc w:val="center"/>
      </w:pPr>
    </w:p>
    <w:p w14:paraId="0D50655A" w14:textId="48CE9623" w:rsidR="00AE077A" w:rsidRPr="004E7CE3" w:rsidRDefault="00AE077A" w:rsidP="00C47536">
      <w:pPr>
        <w:jc w:val="center"/>
      </w:pPr>
      <w:r w:rsidRPr="004E7CE3">
        <w:t xml:space="preserve">Avtalen undertegnes </w:t>
      </w:r>
      <w:r w:rsidR="0092122F">
        <w:t>elektronisk.</w:t>
      </w:r>
    </w:p>
    <w:p w14:paraId="604CE13F" w14:textId="77777777" w:rsidR="00AE077A" w:rsidRPr="004E7CE3" w:rsidRDefault="00AE077A" w:rsidP="00C47536">
      <w:pPr>
        <w:jc w:val="center"/>
      </w:pPr>
    </w:p>
    <w:p w14:paraId="006A0688" w14:textId="77777777" w:rsidR="00AE077A" w:rsidRPr="004E7CE3" w:rsidRDefault="00AE077A" w:rsidP="00AE077A"/>
    <w:p w14:paraId="7E893E4F" w14:textId="77777777" w:rsidR="00AE077A" w:rsidRPr="004E7CE3" w:rsidRDefault="00AE077A" w:rsidP="00A77951">
      <w:pPr>
        <w:jc w:val="center"/>
      </w:pPr>
      <w:r w:rsidRPr="004E7CE3">
        <w:t>_________________________________________________</w:t>
      </w:r>
    </w:p>
    <w:p w14:paraId="722851A9" w14:textId="77777777" w:rsidR="00AE077A" w:rsidRPr="004E7CE3" w:rsidRDefault="00AE077A" w:rsidP="00AE077A"/>
    <w:p w14:paraId="0FD1BD74" w14:textId="117752AD" w:rsidR="00AE077A" w:rsidRPr="00B86ACB" w:rsidRDefault="00AE077A" w:rsidP="00AE077A">
      <w:r w:rsidRPr="004E7CE3">
        <w:t>Henvendelser</w:t>
      </w:r>
      <w:r w:rsidR="00F55CCB">
        <w:t>:</w:t>
      </w:r>
    </w:p>
    <w:p w14:paraId="7C5DC4C2" w14:textId="77777777" w:rsidR="00AE077A" w:rsidRPr="004E7CE3" w:rsidRDefault="00AE077A" w:rsidP="00AE077A"/>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E077A" w:rsidRPr="004E7CE3" w14:paraId="13991551" w14:textId="77777777" w:rsidTr="003C1D2F">
        <w:tc>
          <w:tcPr>
            <w:tcW w:w="4109" w:type="dxa"/>
          </w:tcPr>
          <w:p w14:paraId="34523A77" w14:textId="7666160E" w:rsidR="00AE077A" w:rsidRPr="0074295F" w:rsidRDefault="00AE077A" w:rsidP="003C1D2F">
            <w:pPr>
              <w:pStyle w:val="TableContents"/>
            </w:pPr>
            <w:r w:rsidRPr="0074295F">
              <w:t xml:space="preserve">Hos </w:t>
            </w:r>
            <w:r w:rsidR="00AB05DC">
              <w:t>Kunden</w:t>
            </w:r>
          </w:p>
        </w:tc>
        <w:tc>
          <w:tcPr>
            <w:tcW w:w="4110" w:type="dxa"/>
          </w:tcPr>
          <w:p w14:paraId="5199C7F6" w14:textId="77777777" w:rsidR="00AE077A" w:rsidRPr="0074295F" w:rsidRDefault="00AE077A" w:rsidP="003C1D2F">
            <w:pPr>
              <w:pStyle w:val="TableContents"/>
            </w:pPr>
            <w:r w:rsidRPr="0074295F">
              <w:t>Hos Leverandøren</w:t>
            </w:r>
          </w:p>
        </w:tc>
      </w:tr>
      <w:tr w:rsidR="00AE077A" w:rsidRPr="004E7CE3" w14:paraId="58969257" w14:textId="77777777" w:rsidTr="003C1D2F">
        <w:tc>
          <w:tcPr>
            <w:tcW w:w="4109" w:type="dxa"/>
          </w:tcPr>
          <w:p w14:paraId="72D37BF2" w14:textId="23E9AA80" w:rsidR="00AE077A" w:rsidRPr="00460085" w:rsidRDefault="00AE077A" w:rsidP="003C1D2F">
            <w:pPr>
              <w:pStyle w:val="TableContents"/>
            </w:pPr>
            <w:r w:rsidRPr="00460085">
              <w:t xml:space="preserve">Navn: </w:t>
            </w:r>
          </w:p>
        </w:tc>
        <w:tc>
          <w:tcPr>
            <w:tcW w:w="4110" w:type="dxa"/>
          </w:tcPr>
          <w:p w14:paraId="3646E39B" w14:textId="2DFA6459" w:rsidR="00AE077A" w:rsidRPr="00460085" w:rsidRDefault="00AE077A" w:rsidP="003C1D2F">
            <w:pPr>
              <w:pStyle w:val="TableContents"/>
            </w:pPr>
            <w:r w:rsidRPr="00460085">
              <w:t xml:space="preserve">Navn: </w:t>
            </w:r>
          </w:p>
        </w:tc>
      </w:tr>
      <w:tr w:rsidR="00AE077A" w:rsidRPr="004E7CE3" w14:paraId="62C3B6CE" w14:textId="77777777" w:rsidTr="003C1D2F">
        <w:tc>
          <w:tcPr>
            <w:tcW w:w="4109" w:type="dxa"/>
          </w:tcPr>
          <w:p w14:paraId="2378F610" w14:textId="67BD29D3" w:rsidR="00AE077A" w:rsidRPr="00460085" w:rsidRDefault="00AE077A" w:rsidP="003C1D2F">
            <w:pPr>
              <w:pStyle w:val="TableContents"/>
            </w:pPr>
            <w:r w:rsidRPr="00460085">
              <w:t xml:space="preserve">Stilling: </w:t>
            </w:r>
          </w:p>
        </w:tc>
        <w:tc>
          <w:tcPr>
            <w:tcW w:w="4110" w:type="dxa"/>
          </w:tcPr>
          <w:p w14:paraId="72849136" w14:textId="79E87721" w:rsidR="00AE077A" w:rsidRPr="00460085" w:rsidRDefault="00AE077A" w:rsidP="003C1D2F">
            <w:pPr>
              <w:pStyle w:val="TableContents"/>
            </w:pPr>
            <w:r w:rsidRPr="00460085">
              <w:t xml:space="preserve">Stilling: </w:t>
            </w:r>
          </w:p>
        </w:tc>
      </w:tr>
      <w:tr w:rsidR="00AE077A" w:rsidRPr="004E7CE3" w14:paraId="5E1B8DC8" w14:textId="77777777" w:rsidTr="003C1D2F">
        <w:tc>
          <w:tcPr>
            <w:tcW w:w="4109" w:type="dxa"/>
          </w:tcPr>
          <w:p w14:paraId="0948F626" w14:textId="77B0C529" w:rsidR="00AE077A" w:rsidRPr="00460085" w:rsidRDefault="00AE077A" w:rsidP="003C1D2F">
            <w:pPr>
              <w:pStyle w:val="TableContents"/>
            </w:pPr>
            <w:r w:rsidRPr="00460085">
              <w:t>Telefon</w:t>
            </w:r>
            <w:r w:rsidR="0046086A">
              <w:t>:</w:t>
            </w:r>
          </w:p>
        </w:tc>
        <w:tc>
          <w:tcPr>
            <w:tcW w:w="4110" w:type="dxa"/>
          </w:tcPr>
          <w:p w14:paraId="4F17C634" w14:textId="662F3428" w:rsidR="00AE077A" w:rsidRPr="00460085" w:rsidRDefault="00AE077A" w:rsidP="003C1D2F">
            <w:pPr>
              <w:pStyle w:val="TableContents"/>
            </w:pPr>
            <w:r w:rsidRPr="00460085">
              <w:t xml:space="preserve">Telefon: </w:t>
            </w:r>
          </w:p>
        </w:tc>
      </w:tr>
      <w:tr w:rsidR="00AE077A" w:rsidRPr="004E7CE3" w14:paraId="11CD83DF" w14:textId="77777777" w:rsidTr="003C1D2F">
        <w:tc>
          <w:tcPr>
            <w:tcW w:w="4109" w:type="dxa"/>
          </w:tcPr>
          <w:p w14:paraId="621B2A24" w14:textId="2D4BFCFB" w:rsidR="00AE077A" w:rsidRPr="00460085" w:rsidRDefault="00AE077A" w:rsidP="003C1D2F">
            <w:pPr>
              <w:pStyle w:val="TableContents"/>
            </w:pPr>
            <w:r w:rsidRPr="00460085">
              <w:t>E-post:</w:t>
            </w:r>
          </w:p>
        </w:tc>
        <w:tc>
          <w:tcPr>
            <w:tcW w:w="4110" w:type="dxa"/>
          </w:tcPr>
          <w:p w14:paraId="472C83EA" w14:textId="3BF0D672" w:rsidR="00AE077A" w:rsidRPr="00460085" w:rsidRDefault="00AE077A" w:rsidP="003C1D2F">
            <w:pPr>
              <w:pStyle w:val="TableContents"/>
            </w:pPr>
            <w:r w:rsidRPr="00460085">
              <w:t xml:space="preserve">E-post: </w:t>
            </w:r>
          </w:p>
        </w:tc>
      </w:tr>
    </w:tbl>
    <w:p w14:paraId="1448D004" w14:textId="77777777" w:rsidR="00AE077A" w:rsidRPr="004E7CE3" w:rsidRDefault="00AE077A" w:rsidP="00AE077A">
      <w:pPr>
        <w:sectPr w:rsidR="00AE077A" w:rsidRPr="004E7CE3" w:rsidSect="002A3D18">
          <w:footerReference w:type="default" r:id="rId11"/>
          <w:headerReference w:type="first" r:id="rId12"/>
          <w:footerReference w:type="first" r:id="rId13"/>
          <w:pgSz w:w="11906" w:h="16838" w:code="9"/>
          <w:pgMar w:top="1843" w:right="1418" w:bottom="1559" w:left="1418" w:header="709" w:footer="709" w:gutter="0"/>
          <w:pgNumType w:start="0"/>
          <w:cols w:space="708"/>
          <w:titlePg/>
          <w:docGrid w:linePitch="299"/>
        </w:sectPr>
      </w:pPr>
    </w:p>
    <w:bookmarkStart w:id="0" w:name="_Toc514930953" w:displacedByCustomXml="next"/>
    <w:bookmarkStart w:id="1" w:name="_Toc24005426" w:displacedByCustomXml="next"/>
    <w:sdt>
      <w:sdtPr>
        <w:rPr>
          <w:rFonts w:ascii="Times New Roman" w:hAnsi="Times New Roman"/>
          <w:b/>
          <w:bCs/>
          <w:caps/>
          <w:noProof/>
          <w:sz w:val="20"/>
          <w:szCs w:val="20"/>
          <w:lang w:eastAsia="nb-NO"/>
        </w:rPr>
        <w:id w:val="103074754"/>
        <w:docPartObj>
          <w:docPartGallery w:val="Table of Contents"/>
          <w:docPartUnique/>
        </w:docPartObj>
      </w:sdtPr>
      <w:sdtEndPr/>
      <w:sdtContent>
        <w:p w14:paraId="1F2C0A8B" w14:textId="617044F6" w:rsidR="008E0B63" w:rsidRPr="0003582A" w:rsidRDefault="00AE077A" w:rsidP="001C20C0">
          <w:pPr>
            <w:rPr>
              <w:rFonts w:cs="Arial"/>
              <w:b/>
            </w:rPr>
          </w:pPr>
          <w:r w:rsidRPr="0003582A">
            <w:rPr>
              <w:rFonts w:cs="Arial"/>
              <w:b/>
            </w:rPr>
            <w:t>Innhold</w:t>
          </w:r>
        </w:p>
        <w:p w14:paraId="265BFFD0" w14:textId="76CFB953" w:rsidR="00B252D5" w:rsidRPr="0003582A" w:rsidRDefault="00AE077A">
          <w:pPr>
            <w:pStyle w:val="INNH1"/>
            <w:rPr>
              <w:rFonts w:ascii="Arial" w:eastAsiaTheme="minorEastAsia" w:hAnsi="Arial" w:cs="Arial"/>
              <w:b w:val="0"/>
              <w:bCs w:val="0"/>
              <w:caps w:val="0"/>
              <w:kern w:val="2"/>
              <w:sz w:val="22"/>
              <w:szCs w:val="22"/>
              <w14:ligatures w14:val="standardContextual"/>
            </w:rPr>
          </w:pPr>
          <w:r w:rsidRPr="0003582A">
            <w:rPr>
              <w:rFonts w:ascii="Arial" w:hAnsi="Arial" w:cs="Arial"/>
            </w:rPr>
            <w:fldChar w:fldCharType="begin"/>
          </w:r>
          <w:r w:rsidRPr="0003582A">
            <w:rPr>
              <w:rFonts w:ascii="Arial" w:hAnsi="Arial" w:cs="Arial"/>
            </w:rPr>
            <w:instrText xml:space="preserve"> TOC \o "1-3" \h \z \u </w:instrText>
          </w:r>
          <w:r w:rsidRPr="0003582A">
            <w:rPr>
              <w:rFonts w:ascii="Arial" w:hAnsi="Arial" w:cs="Arial"/>
            </w:rPr>
            <w:fldChar w:fldCharType="separate"/>
          </w:r>
          <w:hyperlink w:anchor="_Toc175660517" w:history="1">
            <w:r w:rsidR="00B252D5" w:rsidRPr="0003582A">
              <w:rPr>
                <w:rStyle w:val="Hyperkobling"/>
                <w:rFonts w:ascii="Arial" w:hAnsi="Arial" w:cs="Arial"/>
              </w:rPr>
              <w:t>1.</w:t>
            </w:r>
            <w:r w:rsidR="00B252D5" w:rsidRPr="0003582A">
              <w:rPr>
                <w:rFonts w:ascii="Arial" w:eastAsiaTheme="minorEastAsia" w:hAnsi="Arial" w:cs="Arial"/>
                <w:b w:val="0"/>
                <w:bCs w:val="0"/>
                <w:caps w:val="0"/>
                <w:kern w:val="2"/>
                <w:sz w:val="22"/>
                <w:szCs w:val="22"/>
                <w14:ligatures w14:val="standardContextual"/>
              </w:rPr>
              <w:tab/>
            </w:r>
            <w:r w:rsidR="00B252D5" w:rsidRPr="0003582A">
              <w:rPr>
                <w:rStyle w:val="Hyperkobling"/>
                <w:rFonts w:ascii="Arial" w:hAnsi="Arial" w:cs="Arial"/>
              </w:rPr>
              <w:t>Alminnelige bestemmelser</w:t>
            </w:r>
            <w:r w:rsidR="00B252D5" w:rsidRPr="0003582A">
              <w:rPr>
                <w:rFonts w:ascii="Arial" w:hAnsi="Arial" w:cs="Arial"/>
                <w:webHidden/>
              </w:rPr>
              <w:tab/>
            </w:r>
            <w:r w:rsidR="00B252D5" w:rsidRPr="0003582A">
              <w:rPr>
                <w:rFonts w:ascii="Arial" w:hAnsi="Arial" w:cs="Arial"/>
                <w:webHidden/>
              </w:rPr>
              <w:fldChar w:fldCharType="begin"/>
            </w:r>
            <w:r w:rsidR="00B252D5" w:rsidRPr="0003582A">
              <w:rPr>
                <w:rFonts w:ascii="Arial" w:hAnsi="Arial" w:cs="Arial"/>
                <w:webHidden/>
              </w:rPr>
              <w:instrText xml:space="preserve"> PAGEREF _Toc175660517 \h </w:instrText>
            </w:r>
            <w:r w:rsidR="00B252D5" w:rsidRPr="0003582A">
              <w:rPr>
                <w:rFonts w:ascii="Arial" w:hAnsi="Arial" w:cs="Arial"/>
                <w:webHidden/>
              </w:rPr>
            </w:r>
            <w:r w:rsidR="00B252D5" w:rsidRPr="0003582A">
              <w:rPr>
                <w:rFonts w:ascii="Arial" w:hAnsi="Arial" w:cs="Arial"/>
                <w:webHidden/>
              </w:rPr>
              <w:fldChar w:fldCharType="separate"/>
            </w:r>
            <w:r w:rsidR="00B252D5" w:rsidRPr="0003582A">
              <w:rPr>
                <w:rFonts w:ascii="Arial" w:hAnsi="Arial" w:cs="Arial"/>
                <w:webHidden/>
              </w:rPr>
              <w:t>3</w:t>
            </w:r>
            <w:r w:rsidR="00B252D5" w:rsidRPr="0003582A">
              <w:rPr>
                <w:rFonts w:ascii="Arial" w:hAnsi="Arial" w:cs="Arial"/>
                <w:webHidden/>
              </w:rPr>
              <w:fldChar w:fldCharType="end"/>
            </w:r>
          </w:hyperlink>
        </w:p>
        <w:p w14:paraId="32718B1B" w14:textId="07CD36C6"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18" w:history="1">
            <w:r w:rsidRPr="0003582A">
              <w:rPr>
                <w:rStyle w:val="Hyperkobling"/>
                <w:rFonts w:ascii="Arial" w:hAnsi="Arial" w:cs="Arial"/>
              </w:rPr>
              <w:t>1.1</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Avtalens formål</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_Toc175660518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3</w:t>
            </w:r>
            <w:r w:rsidRPr="0003582A">
              <w:rPr>
                <w:rFonts w:ascii="Arial" w:hAnsi="Arial" w:cs="Arial"/>
                <w:webHidden/>
              </w:rPr>
              <w:fldChar w:fldCharType="end"/>
            </w:r>
          </w:hyperlink>
        </w:p>
        <w:p w14:paraId="48F25BA8" w14:textId="362BFEBF"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19" w:history="1">
            <w:r w:rsidRPr="0003582A">
              <w:rPr>
                <w:rStyle w:val="Hyperkobling"/>
                <w:rFonts w:ascii="Arial" w:hAnsi="Arial" w:cs="Arial"/>
              </w:rPr>
              <w:t>1.2</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Bilag til Avtalen</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_Toc175660519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3</w:t>
            </w:r>
            <w:r w:rsidRPr="0003582A">
              <w:rPr>
                <w:rFonts w:ascii="Arial" w:hAnsi="Arial" w:cs="Arial"/>
                <w:webHidden/>
              </w:rPr>
              <w:fldChar w:fldCharType="end"/>
            </w:r>
          </w:hyperlink>
        </w:p>
        <w:p w14:paraId="14B31580" w14:textId="44E3AE76"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20" w:history="1">
            <w:r w:rsidRPr="0003582A">
              <w:rPr>
                <w:rStyle w:val="Hyperkobling"/>
                <w:rFonts w:ascii="Arial" w:hAnsi="Arial" w:cs="Arial"/>
              </w:rPr>
              <w:t>1.3</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Varighet og oppsigelse -opsjon på forlengelse</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_Toc175660520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3</w:t>
            </w:r>
            <w:r w:rsidRPr="0003582A">
              <w:rPr>
                <w:rFonts w:ascii="Arial" w:hAnsi="Arial" w:cs="Arial"/>
                <w:webHidden/>
              </w:rPr>
              <w:fldChar w:fldCharType="end"/>
            </w:r>
          </w:hyperlink>
        </w:p>
        <w:p w14:paraId="354C7E55" w14:textId="38A8A453"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21" w:history="1">
            <w:r w:rsidRPr="0003582A">
              <w:rPr>
                <w:rStyle w:val="Hyperkobling"/>
                <w:rFonts w:ascii="Arial" w:hAnsi="Arial" w:cs="Arial"/>
              </w:rPr>
              <w:t>1.4</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Tolking av Avtalen</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_Toc175660521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4</w:t>
            </w:r>
            <w:r w:rsidRPr="0003582A">
              <w:rPr>
                <w:rFonts w:ascii="Arial" w:hAnsi="Arial" w:cs="Arial"/>
                <w:webHidden/>
              </w:rPr>
              <w:fldChar w:fldCharType="end"/>
            </w:r>
          </w:hyperlink>
        </w:p>
        <w:p w14:paraId="52974A82" w14:textId="2F893EBD"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22" w:history="1">
            <w:r w:rsidRPr="0003582A">
              <w:rPr>
                <w:rStyle w:val="Hyperkobling"/>
                <w:rFonts w:ascii="Arial" w:hAnsi="Arial" w:cs="Arial"/>
              </w:rPr>
              <w:t>1.5</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Partenes representanter</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_Toc175660522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4</w:t>
            </w:r>
            <w:r w:rsidRPr="0003582A">
              <w:rPr>
                <w:rFonts w:ascii="Arial" w:hAnsi="Arial" w:cs="Arial"/>
                <w:webHidden/>
              </w:rPr>
              <w:fldChar w:fldCharType="end"/>
            </w:r>
          </w:hyperlink>
        </w:p>
        <w:p w14:paraId="11124FF2" w14:textId="554E3B84" w:rsidR="00B252D5" w:rsidRPr="0003582A" w:rsidRDefault="00B252D5">
          <w:pPr>
            <w:pStyle w:val="INNH1"/>
            <w:rPr>
              <w:rFonts w:ascii="Arial" w:eastAsiaTheme="minorEastAsia" w:hAnsi="Arial" w:cs="Arial"/>
              <w:b w:val="0"/>
              <w:bCs w:val="0"/>
              <w:caps w:val="0"/>
              <w:kern w:val="2"/>
              <w:sz w:val="22"/>
              <w:szCs w:val="22"/>
              <w14:ligatures w14:val="standardContextual"/>
            </w:rPr>
          </w:pPr>
          <w:hyperlink w:anchor="_Toc175660523" w:history="1">
            <w:r w:rsidRPr="0003582A">
              <w:rPr>
                <w:rStyle w:val="Hyperkobling"/>
                <w:rFonts w:ascii="Arial" w:hAnsi="Arial" w:cs="Arial"/>
              </w:rPr>
              <w:t>2.</w:t>
            </w:r>
            <w:r w:rsidRPr="0003582A">
              <w:rPr>
                <w:rFonts w:ascii="Arial" w:eastAsiaTheme="minorEastAsia" w:hAnsi="Arial" w:cs="Arial"/>
                <w:b w:val="0"/>
                <w:bCs w:val="0"/>
                <w:caps w:val="0"/>
                <w:kern w:val="2"/>
                <w:sz w:val="22"/>
                <w:szCs w:val="22"/>
                <w14:ligatures w14:val="standardContextual"/>
              </w:rPr>
              <w:tab/>
            </w:r>
            <w:r w:rsidRPr="0003582A">
              <w:rPr>
                <w:rStyle w:val="Hyperkobling"/>
                <w:rFonts w:ascii="Arial" w:hAnsi="Arial" w:cs="Arial"/>
              </w:rPr>
              <w:t>Avrop/Bestilling</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_Toc175660523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4</w:t>
            </w:r>
            <w:r w:rsidRPr="0003582A">
              <w:rPr>
                <w:rFonts w:ascii="Arial" w:hAnsi="Arial" w:cs="Arial"/>
                <w:webHidden/>
              </w:rPr>
              <w:fldChar w:fldCharType="end"/>
            </w:r>
          </w:hyperlink>
        </w:p>
        <w:p w14:paraId="0691ADEA" w14:textId="06467AB3" w:rsidR="00B252D5" w:rsidRPr="0003582A" w:rsidRDefault="00B252D5">
          <w:pPr>
            <w:pStyle w:val="INNH1"/>
            <w:rPr>
              <w:rFonts w:ascii="Arial" w:eastAsiaTheme="minorEastAsia" w:hAnsi="Arial" w:cs="Arial"/>
              <w:b w:val="0"/>
              <w:bCs w:val="0"/>
              <w:caps w:val="0"/>
              <w:kern w:val="2"/>
              <w:sz w:val="22"/>
              <w:szCs w:val="22"/>
              <w14:ligatures w14:val="standardContextual"/>
            </w:rPr>
          </w:pPr>
          <w:hyperlink w:anchor="_Toc175660524" w:history="1">
            <w:r w:rsidRPr="0003582A">
              <w:rPr>
                <w:rStyle w:val="Hyperkobling"/>
                <w:rFonts w:ascii="Arial" w:hAnsi="Arial" w:cs="Arial"/>
              </w:rPr>
              <w:t>3.</w:t>
            </w:r>
            <w:r w:rsidRPr="0003582A">
              <w:rPr>
                <w:rFonts w:ascii="Arial" w:eastAsiaTheme="minorEastAsia" w:hAnsi="Arial" w:cs="Arial"/>
                <w:b w:val="0"/>
                <w:bCs w:val="0"/>
                <w:caps w:val="0"/>
                <w:kern w:val="2"/>
                <w:sz w:val="22"/>
                <w:szCs w:val="22"/>
                <w14:ligatures w14:val="standardContextual"/>
              </w:rPr>
              <w:tab/>
            </w:r>
            <w:r w:rsidRPr="0003582A">
              <w:rPr>
                <w:rStyle w:val="Hyperkobling"/>
                <w:rFonts w:ascii="Arial" w:hAnsi="Arial" w:cs="Arial"/>
              </w:rPr>
              <w:t>Forpliktelser etter Avtalen</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_Toc175660524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4</w:t>
            </w:r>
            <w:r w:rsidRPr="0003582A">
              <w:rPr>
                <w:rFonts w:ascii="Arial" w:hAnsi="Arial" w:cs="Arial"/>
                <w:webHidden/>
              </w:rPr>
              <w:fldChar w:fldCharType="end"/>
            </w:r>
          </w:hyperlink>
        </w:p>
        <w:p w14:paraId="1DC9A9ED" w14:textId="44C6CF4D"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25" w:history="1">
            <w:r w:rsidRPr="0003582A">
              <w:rPr>
                <w:rStyle w:val="Hyperkobling"/>
                <w:rFonts w:ascii="Arial" w:hAnsi="Arial" w:cs="Arial"/>
              </w:rPr>
              <w:t>3.1</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Leverandørens ytelse</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_Toc175660525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4</w:t>
            </w:r>
            <w:r w:rsidRPr="0003582A">
              <w:rPr>
                <w:rFonts w:ascii="Arial" w:hAnsi="Arial" w:cs="Arial"/>
                <w:webHidden/>
              </w:rPr>
              <w:fldChar w:fldCharType="end"/>
            </w:r>
          </w:hyperlink>
        </w:p>
        <w:p w14:paraId="5C889A40" w14:textId="453491D7"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26" w:history="1">
            <w:r w:rsidRPr="0003582A">
              <w:rPr>
                <w:rStyle w:val="Hyperkobling"/>
                <w:rFonts w:ascii="Arial" w:hAnsi="Arial" w:cs="Arial"/>
              </w:rPr>
              <w:t>3.2</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Leverandørens levering av varer og tjenester</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_Toc175660526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4</w:t>
            </w:r>
            <w:r w:rsidRPr="0003582A">
              <w:rPr>
                <w:rFonts w:ascii="Arial" w:hAnsi="Arial" w:cs="Arial"/>
                <w:webHidden/>
              </w:rPr>
              <w:fldChar w:fldCharType="end"/>
            </w:r>
          </w:hyperlink>
        </w:p>
        <w:p w14:paraId="7F926914" w14:textId="0241081F"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27" w:history="1">
            <w:r w:rsidRPr="0003582A">
              <w:rPr>
                <w:rStyle w:val="Hyperkobling"/>
                <w:rFonts w:ascii="Arial" w:hAnsi="Arial" w:cs="Arial"/>
              </w:rPr>
              <w:t>3.3</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Leveringsbetingelser</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_Toc175660527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5</w:t>
            </w:r>
            <w:r w:rsidRPr="0003582A">
              <w:rPr>
                <w:rFonts w:ascii="Arial" w:hAnsi="Arial" w:cs="Arial"/>
                <w:webHidden/>
              </w:rPr>
              <w:fldChar w:fldCharType="end"/>
            </w:r>
          </w:hyperlink>
        </w:p>
        <w:p w14:paraId="2ED630AF" w14:textId="0B7D5E65"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28" w:history="1">
            <w:r w:rsidRPr="0003582A">
              <w:rPr>
                <w:rStyle w:val="Hyperkobling"/>
                <w:rFonts w:ascii="Arial" w:hAnsi="Arial" w:cs="Arial"/>
              </w:rPr>
              <w:t>3.4</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Godkjenning av leveransen</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_Toc175660528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5</w:t>
            </w:r>
            <w:r w:rsidRPr="0003582A">
              <w:rPr>
                <w:rFonts w:ascii="Arial" w:hAnsi="Arial" w:cs="Arial"/>
                <w:webHidden/>
              </w:rPr>
              <w:fldChar w:fldCharType="end"/>
            </w:r>
          </w:hyperlink>
        </w:p>
        <w:p w14:paraId="6A166C55" w14:textId="327A8174"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29" w:history="1">
            <w:r w:rsidRPr="0003582A">
              <w:rPr>
                <w:rStyle w:val="Hyperkobling"/>
                <w:rFonts w:ascii="Arial" w:hAnsi="Arial" w:cs="Arial"/>
              </w:rPr>
              <w:t>3.5</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Ansvar for skade</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_Toc175660529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5</w:t>
            </w:r>
            <w:r w:rsidRPr="0003582A">
              <w:rPr>
                <w:rFonts w:ascii="Arial" w:hAnsi="Arial" w:cs="Arial"/>
                <w:webHidden/>
              </w:rPr>
              <w:fldChar w:fldCharType="end"/>
            </w:r>
          </w:hyperlink>
        </w:p>
        <w:p w14:paraId="7946F302" w14:textId="105FAAF8"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30" w:history="1">
            <w:r w:rsidRPr="0003582A">
              <w:rPr>
                <w:rStyle w:val="Hyperkobling"/>
                <w:rFonts w:ascii="Arial" w:hAnsi="Arial" w:cs="Arial"/>
              </w:rPr>
              <w:t>3.6</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Taushetsplikt</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_Toc175660530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5</w:t>
            </w:r>
            <w:r w:rsidRPr="0003582A">
              <w:rPr>
                <w:rFonts w:ascii="Arial" w:hAnsi="Arial" w:cs="Arial"/>
                <w:webHidden/>
              </w:rPr>
              <w:fldChar w:fldCharType="end"/>
            </w:r>
          </w:hyperlink>
        </w:p>
        <w:p w14:paraId="31E596C7" w14:textId="4CEF7D8C"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31" w:history="1">
            <w:r w:rsidRPr="0003582A">
              <w:rPr>
                <w:rStyle w:val="Hyperkobling"/>
                <w:rFonts w:ascii="Arial" w:hAnsi="Arial" w:cs="Arial"/>
              </w:rPr>
              <w:t>3.7</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Miljøkrav</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_Toc175660531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6</w:t>
            </w:r>
            <w:r w:rsidRPr="0003582A">
              <w:rPr>
                <w:rFonts w:ascii="Arial" w:hAnsi="Arial" w:cs="Arial"/>
                <w:webHidden/>
              </w:rPr>
              <w:fldChar w:fldCharType="end"/>
            </w:r>
          </w:hyperlink>
        </w:p>
        <w:p w14:paraId="4FD61E4B" w14:textId="5DD3C985"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32" w:history="1">
            <w:r w:rsidRPr="0003582A">
              <w:rPr>
                <w:rStyle w:val="Hyperkobling"/>
                <w:rFonts w:ascii="Arial" w:hAnsi="Arial" w:cs="Arial"/>
              </w:rPr>
              <w:t>3.8</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 xml:space="preserve">Ivaretakelse av grunnleggende menneskerettigheter i leverandørkjeden </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_Toc175660532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6</w:t>
            </w:r>
            <w:r w:rsidRPr="0003582A">
              <w:rPr>
                <w:rFonts w:ascii="Arial" w:hAnsi="Arial" w:cs="Arial"/>
                <w:webHidden/>
              </w:rPr>
              <w:fldChar w:fldCharType="end"/>
            </w:r>
          </w:hyperlink>
        </w:p>
        <w:p w14:paraId="64550074" w14:textId="66F6D0C9"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33" w:history="1">
            <w:r w:rsidRPr="0003582A">
              <w:rPr>
                <w:rStyle w:val="Hyperkobling"/>
                <w:rFonts w:ascii="Arial" w:hAnsi="Arial" w:cs="Arial"/>
              </w:rPr>
              <w:t>3.9</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Lønns- og arbeidsvilkår</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_Toc175660533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7</w:t>
            </w:r>
            <w:r w:rsidRPr="0003582A">
              <w:rPr>
                <w:rFonts w:ascii="Arial" w:hAnsi="Arial" w:cs="Arial"/>
                <w:webHidden/>
              </w:rPr>
              <w:fldChar w:fldCharType="end"/>
            </w:r>
          </w:hyperlink>
        </w:p>
        <w:p w14:paraId="2BFF60D9" w14:textId="445BCE14"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34" w:history="1">
            <w:r w:rsidRPr="0003582A">
              <w:rPr>
                <w:rStyle w:val="Hyperkobling"/>
                <w:rFonts w:ascii="Arial" w:hAnsi="Arial" w:cs="Arial"/>
              </w:rPr>
              <w:t>3.10</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Møter og samarbeid</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_Toc175660534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7</w:t>
            </w:r>
            <w:r w:rsidRPr="0003582A">
              <w:rPr>
                <w:rFonts w:ascii="Arial" w:hAnsi="Arial" w:cs="Arial"/>
                <w:webHidden/>
              </w:rPr>
              <w:fldChar w:fldCharType="end"/>
            </w:r>
          </w:hyperlink>
        </w:p>
        <w:p w14:paraId="7F331E39" w14:textId="587C9D4B"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35" w:history="1">
            <w:r w:rsidRPr="0003582A">
              <w:rPr>
                <w:rStyle w:val="Hyperkobling"/>
                <w:rFonts w:ascii="Arial" w:hAnsi="Arial" w:cs="Arial"/>
              </w:rPr>
              <w:t>3.11</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Rapportering</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_Toc175660535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8</w:t>
            </w:r>
            <w:r w:rsidRPr="0003582A">
              <w:rPr>
                <w:rFonts w:ascii="Arial" w:hAnsi="Arial" w:cs="Arial"/>
                <w:webHidden/>
              </w:rPr>
              <w:fldChar w:fldCharType="end"/>
            </w:r>
          </w:hyperlink>
        </w:p>
        <w:p w14:paraId="671B7627" w14:textId="3B338317"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36" w:history="1">
            <w:r w:rsidRPr="0003582A">
              <w:rPr>
                <w:rStyle w:val="Hyperkobling"/>
                <w:rFonts w:ascii="Arial" w:hAnsi="Arial" w:cs="Arial"/>
              </w:rPr>
              <w:t>3.12</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Reklame, kundepleie mv.</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_Toc175660536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8</w:t>
            </w:r>
            <w:r w:rsidRPr="0003582A">
              <w:rPr>
                <w:rFonts w:ascii="Arial" w:hAnsi="Arial" w:cs="Arial"/>
                <w:webHidden/>
              </w:rPr>
              <w:fldChar w:fldCharType="end"/>
            </w:r>
          </w:hyperlink>
        </w:p>
        <w:p w14:paraId="2390A357" w14:textId="7D9D96C6"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37" w:history="1">
            <w:r w:rsidRPr="0003582A">
              <w:rPr>
                <w:rStyle w:val="Hyperkobling"/>
                <w:rFonts w:ascii="Arial" w:hAnsi="Arial" w:cs="Arial"/>
              </w:rPr>
              <w:t>3.13</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Bruk av underleverandører</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_Toc175660537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8</w:t>
            </w:r>
            <w:r w:rsidRPr="0003582A">
              <w:rPr>
                <w:rFonts w:ascii="Arial" w:hAnsi="Arial" w:cs="Arial"/>
                <w:webHidden/>
              </w:rPr>
              <w:fldChar w:fldCharType="end"/>
            </w:r>
          </w:hyperlink>
        </w:p>
        <w:p w14:paraId="7ED70D07" w14:textId="06016A99" w:rsidR="00B252D5" w:rsidRPr="0003582A" w:rsidRDefault="00B252D5">
          <w:pPr>
            <w:pStyle w:val="INNH1"/>
            <w:rPr>
              <w:rFonts w:ascii="Arial" w:eastAsiaTheme="minorEastAsia" w:hAnsi="Arial" w:cs="Arial"/>
              <w:b w:val="0"/>
              <w:bCs w:val="0"/>
              <w:caps w:val="0"/>
              <w:kern w:val="2"/>
              <w:sz w:val="22"/>
              <w:szCs w:val="22"/>
              <w14:ligatures w14:val="standardContextual"/>
            </w:rPr>
          </w:pPr>
          <w:hyperlink w:anchor="_Toc175660538" w:history="1">
            <w:r w:rsidRPr="0003582A">
              <w:rPr>
                <w:rStyle w:val="Hyperkobling"/>
                <w:rFonts w:ascii="Arial" w:hAnsi="Arial" w:cs="Arial"/>
              </w:rPr>
              <w:t>4.</w:t>
            </w:r>
            <w:r w:rsidRPr="0003582A">
              <w:rPr>
                <w:rFonts w:ascii="Arial" w:eastAsiaTheme="minorEastAsia" w:hAnsi="Arial" w:cs="Arial"/>
                <w:b w:val="0"/>
                <w:bCs w:val="0"/>
                <w:caps w:val="0"/>
                <w:kern w:val="2"/>
                <w:sz w:val="22"/>
                <w:szCs w:val="22"/>
                <w14:ligatures w14:val="standardContextual"/>
              </w:rPr>
              <w:tab/>
            </w:r>
            <w:r w:rsidRPr="0003582A">
              <w:rPr>
                <w:rStyle w:val="Hyperkobling"/>
                <w:rFonts w:ascii="Arial" w:hAnsi="Arial" w:cs="Arial"/>
              </w:rPr>
              <w:t>Pris og betaling</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_Toc175660538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8</w:t>
            </w:r>
            <w:r w:rsidRPr="0003582A">
              <w:rPr>
                <w:rFonts w:ascii="Arial" w:hAnsi="Arial" w:cs="Arial"/>
                <w:webHidden/>
              </w:rPr>
              <w:fldChar w:fldCharType="end"/>
            </w:r>
          </w:hyperlink>
        </w:p>
        <w:p w14:paraId="1B1BD03D" w14:textId="65881D8B"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39" w:history="1">
            <w:r w:rsidRPr="0003582A">
              <w:rPr>
                <w:rStyle w:val="Hyperkobling"/>
                <w:rFonts w:ascii="Arial" w:hAnsi="Arial" w:cs="Arial"/>
              </w:rPr>
              <w:t>4.1</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Pris</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_Toc175660539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8</w:t>
            </w:r>
            <w:r w:rsidRPr="0003582A">
              <w:rPr>
                <w:rFonts w:ascii="Arial" w:hAnsi="Arial" w:cs="Arial"/>
                <w:webHidden/>
              </w:rPr>
              <w:fldChar w:fldCharType="end"/>
            </w:r>
          </w:hyperlink>
        </w:p>
        <w:p w14:paraId="15107008" w14:textId="7096B1C1"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40" w:history="1">
            <w:r w:rsidRPr="0003582A">
              <w:rPr>
                <w:rStyle w:val="Hyperkobling"/>
                <w:rFonts w:ascii="Arial" w:hAnsi="Arial" w:cs="Arial"/>
              </w:rPr>
              <w:t>4.2</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Tilbud, kampanjer eller varig prisnedsettelse</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_Toc175660540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9</w:t>
            </w:r>
            <w:r w:rsidRPr="0003582A">
              <w:rPr>
                <w:rFonts w:ascii="Arial" w:hAnsi="Arial" w:cs="Arial"/>
                <w:webHidden/>
              </w:rPr>
              <w:fldChar w:fldCharType="end"/>
            </w:r>
          </w:hyperlink>
        </w:p>
        <w:p w14:paraId="32A69B67" w14:textId="5CE12316"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41" w:history="1">
            <w:r w:rsidRPr="0003582A">
              <w:rPr>
                <w:rStyle w:val="Hyperkobling"/>
                <w:rFonts w:ascii="Arial" w:hAnsi="Arial" w:cs="Arial"/>
              </w:rPr>
              <w:t>4.3</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Endringer i avtalte priser</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_Toc175660541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9</w:t>
            </w:r>
            <w:r w:rsidRPr="0003582A">
              <w:rPr>
                <w:rFonts w:ascii="Arial" w:hAnsi="Arial" w:cs="Arial"/>
                <w:webHidden/>
              </w:rPr>
              <w:fldChar w:fldCharType="end"/>
            </w:r>
          </w:hyperlink>
        </w:p>
        <w:p w14:paraId="3CA4969C" w14:textId="46F86FD9"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42" w:history="1">
            <w:r w:rsidRPr="0003582A">
              <w:rPr>
                <w:rStyle w:val="Hyperkobling"/>
                <w:rFonts w:ascii="Arial" w:hAnsi="Arial" w:cs="Arial"/>
              </w:rPr>
              <w:t>4.4</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Endringer i offentlige avgifter</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_Toc175660542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9</w:t>
            </w:r>
            <w:r w:rsidRPr="0003582A">
              <w:rPr>
                <w:rFonts w:ascii="Arial" w:hAnsi="Arial" w:cs="Arial"/>
                <w:webHidden/>
              </w:rPr>
              <w:fldChar w:fldCharType="end"/>
            </w:r>
          </w:hyperlink>
        </w:p>
        <w:p w14:paraId="1132B07F" w14:textId="55AA0576"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43" w:history="1">
            <w:r w:rsidRPr="0003582A">
              <w:rPr>
                <w:rStyle w:val="Hyperkobling"/>
                <w:rFonts w:ascii="Arial" w:hAnsi="Arial" w:cs="Arial"/>
              </w:rPr>
              <w:t>4.5</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Fakturering</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_Toc175660543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9</w:t>
            </w:r>
            <w:r w:rsidRPr="0003582A">
              <w:rPr>
                <w:rFonts w:ascii="Arial" w:hAnsi="Arial" w:cs="Arial"/>
                <w:webHidden/>
              </w:rPr>
              <w:fldChar w:fldCharType="end"/>
            </w:r>
          </w:hyperlink>
        </w:p>
        <w:p w14:paraId="60A9B919" w14:textId="331CFED5" w:rsidR="00B252D5" w:rsidRPr="0003582A" w:rsidRDefault="00B252D5">
          <w:pPr>
            <w:pStyle w:val="INNH1"/>
            <w:rPr>
              <w:rFonts w:ascii="Arial" w:eastAsiaTheme="minorEastAsia" w:hAnsi="Arial" w:cs="Arial"/>
              <w:b w:val="0"/>
              <w:bCs w:val="0"/>
              <w:caps w:val="0"/>
              <w:kern w:val="2"/>
              <w:sz w:val="22"/>
              <w:szCs w:val="22"/>
              <w14:ligatures w14:val="standardContextual"/>
            </w:rPr>
          </w:pPr>
          <w:hyperlink w:anchor="_Toc175660544" w:history="1">
            <w:r w:rsidRPr="0003582A">
              <w:rPr>
                <w:rStyle w:val="Hyperkobling"/>
                <w:rFonts w:ascii="Arial" w:hAnsi="Arial" w:cs="Arial"/>
              </w:rPr>
              <w:t>5.</w:t>
            </w:r>
            <w:r w:rsidRPr="0003582A">
              <w:rPr>
                <w:rFonts w:ascii="Arial" w:eastAsiaTheme="minorEastAsia" w:hAnsi="Arial" w:cs="Arial"/>
                <w:b w:val="0"/>
                <w:bCs w:val="0"/>
                <w:caps w:val="0"/>
                <w:kern w:val="2"/>
                <w:sz w:val="22"/>
                <w:szCs w:val="22"/>
                <w14:ligatures w14:val="standardContextual"/>
              </w:rPr>
              <w:tab/>
            </w:r>
            <w:r w:rsidRPr="0003582A">
              <w:rPr>
                <w:rStyle w:val="Hyperkobling"/>
                <w:rFonts w:ascii="Arial" w:hAnsi="Arial" w:cs="Arial"/>
              </w:rPr>
              <w:t>Leverandørens mislighold – Kontraktsbrudd</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_Toc175660544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10</w:t>
            </w:r>
            <w:r w:rsidRPr="0003582A">
              <w:rPr>
                <w:rFonts w:ascii="Arial" w:hAnsi="Arial" w:cs="Arial"/>
                <w:webHidden/>
              </w:rPr>
              <w:fldChar w:fldCharType="end"/>
            </w:r>
          </w:hyperlink>
        </w:p>
        <w:p w14:paraId="6A2EE06D" w14:textId="1B3E5731"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45" w:history="1">
            <w:r w:rsidRPr="0003582A">
              <w:rPr>
                <w:rStyle w:val="Hyperkobling"/>
                <w:rFonts w:ascii="Arial" w:hAnsi="Arial" w:cs="Arial"/>
              </w:rPr>
              <w:t>5.1</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Mangler</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_Toc175660545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10</w:t>
            </w:r>
            <w:r w:rsidRPr="0003582A">
              <w:rPr>
                <w:rFonts w:ascii="Arial" w:hAnsi="Arial" w:cs="Arial"/>
                <w:webHidden/>
              </w:rPr>
              <w:fldChar w:fldCharType="end"/>
            </w:r>
          </w:hyperlink>
        </w:p>
        <w:p w14:paraId="2364A877" w14:textId="4293CC9B"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46" w:history="1">
            <w:r w:rsidRPr="0003582A">
              <w:rPr>
                <w:rStyle w:val="Hyperkobling"/>
                <w:rFonts w:ascii="Arial" w:hAnsi="Arial" w:cs="Arial"/>
              </w:rPr>
              <w:t>5.2</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Forsinkelser</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_Toc175660546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10</w:t>
            </w:r>
            <w:r w:rsidRPr="0003582A">
              <w:rPr>
                <w:rFonts w:ascii="Arial" w:hAnsi="Arial" w:cs="Arial"/>
                <w:webHidden/>
              </w:rPr>
              <w:fldChar w:fldCharType="end"/>
            </w:r>
          </w:hyperlink>
        </w:p>
        <w:p w14:paraId="679FA22A" w14:textId="4FA2AE94"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47" w:history="1">
            <w:r w:rsidRPr="0003582A">
              <w:rPr>
                <w:rStyle w:val="Hyperkobling"/>
                <w:rFonts w:ascii="Arial" w:hAnsi="Arial" w:cs="Arial"/>
              </w:rPr>
              <w:t>5.3</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Dagbot</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_Toc175660547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10</w:t>
            </w:r>
            <w:r w:rsidRPr="0003582A">
              <w:rPr>
                <w:rFonts w:ascii="Arial" w:hAnsi="Arial" w:cs="Arial"/>
                <w:webHidden/>
              </w:rPr>
              <w:fldChar w:fldCharType="end"/>
            </w:r>
          </w:hyperlink>
        </w:p>
        <w:p w14:paraId="721D034A" w14:textId="56AD2AE5"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48" w:history="1">
            <w:r w:rsidRPr="0003582A">
              <w:rPr>
                <w:rStyle w:val="Hyperkobling"/>
                <w:rFonts w:ascii="Arial" w:hAnsi="Arial" w:cs="Arial"/>
              </w:rPr>
              <w:t>5.4</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Erstatning</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_Toc175660548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11</w:t>
            </w:r>
            <w:r w:rsidRPr="0003582A">
              <w:rPr>
                <w:rFonts w:ascii="Arial" w:hAnsi="Arial" w:cs="Arial"/>
                <w:webHidden/>
              </w:rPr>
              <w:fldChar w:fldCharType="end"/>
            </w:r>
          </w:hyperlink>
        </w:p>
        <w:p w14:paraId="5E142C83" w14:textId="0AA894C3"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49" w:history="1">
            <w:r w:rsidRPr="0003582A">
              <w:rPr>
                <w:rStyle w:val="Hyperkobling"/>
                <w:rFonts w:ascii="Arial" w:hAnsi="Arial" w:cs="Arial"/>
              </w:rPr>
              <w:t>5.5</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Prisavslag</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_Toc175660549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11</w:t>
            </w:r>
            <w:r w:rsidRPr="0003582A">
              <w:rPr>
                <w:rFonts w:ascii="Arial" w:hAnsi="Arial" w:cs="Arial"/>
                <w:webHidden/>
              </w:rPr>
              <w:fldChar w:fldCharType="end"/>
            </w:r>
          </w:hyperlink>
        </w:p>
        <w:p w14:paraId="46FC7688" w14:textId="7395B363"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50" w:history="1">
            <w:r w:rsidRPr="0003582A">
              <w:rPr>
                <w:rStyle w:val="Hyperkobling"/>
                <w:rFonts w:ascii="Arial" w:hAnsi="Arial" w:cs="Arial"/>
              </w:rPr>
              <w:t>5.6</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Heving</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_Toc175660550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11</w:t>
            </w:r>
            <w:r w:rsidRPr="0003582A">
              <w:rPr>
                <w:rFonts w:ascii="Arial" w:hAnsi="Arial" w:cs="Arial"/>
                <w:webHidden/>
              </w:rPr>
              <w:fldChar w:fldCharType="end"/>
            </w:r>
          </w:hyperlink>
        </w:p>
        <w:p w14:paraId="5E5C0A2F" w14:textId="44C37A12"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51" w:history="1">
            <w:r w:rsidRPr="0003582A">
              <w:rPr>
                <w:rStyle w:val="Hyperkobling"/>
                <w:rFonts w:ascii="Arial" w:hAnsi="Arial" w:cs="Arial"/>
              </w:rPr>
              <w:t>5.7</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Konkurs, akkord e.l.</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_Toc175660551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12</w:t>
            </w:r>
            <w:r w:rsidRPr="0003582A">
              <w:rPr>
                <w:rFonts w:ascii="Arial" w:hAnsi="Arial" w:cs="Arial"/>
                <w:webHidden/>
              </w:rPr>
              <w:fldChar w:fldCharType="end"/>
            </w:r>
          </w:hyperlink>
        </w:p>
        <w:p w14:paraId="0BFF918E" w14:textId="75EB2CCE"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52" w:history="1">
            <w:r w:rsidRPr="0003582A">
              <w:rPr>
                <w:rStyle w:val="Hyperkobling"/>
                <w:rFonts w:ascii="Arial" w:hAnsi="Arial" w:cs="Arial"/>
              </w:rPr>
              <w:t>5.8</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Varslingsplikt</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_Toc175660552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12</w:t>
            </w:r>
            <w:r w:rsidRPr="0003582A">
              <w:rPr>
                <w:rFonts w:ascii="Arial" w:hAnsi="Arial" w:cs="Arial"/>
                <w:webHidden/>
              </w:rPr>
              <w:fldChar w:fldCharType="end"/>
            </w:r>
          </w:hyperlink>
        </w:p>
        <w:p w14:paraId="667FBE50" w14:textId="111D2854" w:rsidR="00B252D5" w:rsidRPr="0003582A" w:rsidRDefault="00B252D5">
          <w:pPr>
            <w:pStyle w:val="INNH1"/>
            <w:rPr>
              <w:rFonts w:ascii="Arial" w:eastAsiaTheme="minorEastAsia" w:hAnsi="Arial" w:cs="Arial"/>
              <w:b w:val="0"/>
              <w:bCs w:val="0"/>
              <w:caps w:val="0"/>
              <w:kern w:val="2"/>
              <w:sz w:val="22"/>
              <w:szCs w:val="22"/>
              <w14:ligatures w14:val="standardContextual"/>
            </w:rPr>
          </w:pPr>
          <w:hyperlink w:anchor="_Toc175660553" w:history="1">
            <w:r w:rsidRPr="0003582A">
              <w:rPr>
                <w:rStyle w:val="Hyperkobling"/>
                <w:rFonts w:ascii="Arial" w:hAnsi="Arial" w:cs="Arial"/>
              </w:rPr>
              <w:t>6.</w:t>
            </w:r>
            <w:r w:rsidRPr="0003582A">
              <w:rPr>
                <w:rFonts w:ascii="Arial" w:eastAsiaTheme="minorEastAsia" w:hAnsi="Arial" w:cs="Arial"/>
                <w:b w:val="0"/>
                <w:bCs w:val="0"/>
                <w:caps w:val="0"/>
                <w:kern w:val="2"/>
                <w:sz w:val="22"/>
                <w:szCs w:val="22"/>
                <w14:ligatures w14:val="standardContextual"/>
              </w:rPr>
              <w:tab/>
            </w:r>
            <w:r w:rsidRPr="0003582A">
              <w:rPr>
                <w:rStyle w:val="Hyperkobling"/>
                <w:rFonts w:ascii="Arial" w:hAnsi="Arial" w:cs="Arial"/>
              </w:rPr>
              <w:t>Mislighold fra Kundens side</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_Toc175660553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12</w:t>
            </w:r>
            <w:r w:rsidRPr="0003582A">
              <w:rPr>
                <w:rFonts w:ascii="Arial" w:hAnsi="Arial" w:cs="Arial"/>
                <w:webHidden/>
              </w:rPr>
              <w:fldChar w:fldCharType="end"/>
            </w:r>
          </w:hyperlink>
        </w:p>
        <w:p w14:paraId="4DB4F913" w14:textId="782E9893"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54" w:history="1">
            <w:r w:rsidRPr="0003582A">
              <w:rPr>
                <w:rStyle w:val="Hyperkobling"/>
                <w:rFonts w:ascii="Arial" w:hAnsi="Arial" w:cs="Arial"/>
              </w:rPr>
              <w:t>6.1</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Hva som anses som mislighold</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_Toc175660554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12</w:t>
            </w:r>
            <w:r w:rsidRPr="0003582A">
              <w:rPr>
                <w:rFonts w:ascii="Arial" w:hAnsi="Arial" w:cs="Arial"/>
                <w:webHidden/>
              </w:rPr>
              <w:fldChar w:fldCharType="end"/>
            </w:r>
          </w:hyperlink>
        </w:p>
        <w:p w14:paraId="32C42AF7" w14:textId="45B64605"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55" w:history="1">
            <w:r w:rsidRPr="0003582A">
              <w:rPr>
                <w:rStyle w:val="Hyperkobling"/>
                <w:rFonts w:ascii="Arial" w:hAnsi="Arial" w:cs="Arial"/>
              </w:rPr>
              <w:t>6.2</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Varslingsplikt</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_Toc175660555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12</w:t>
            </w:r>
            <w:r w:rsidRPr="0003582A">
              <w:rPr>
                <w:rFonts w:ascii="Arial" w:hAnsi="Arial" w:cs="Arial"/>
                <w:webHidden/>
              </w:rPr>
              <w:fldChar w:fldCharType="end"/>
            </w:r>
          </w:hyperlink>
        </w:p>
        <w:p w14:paraId="2AB11023" w14:textId="2116DFF0" w:rsidR="00B252D5" w:rsidRPr="0003582A" w:rsidRDefault="00B252D5">
          <w:pPr>
            <w:pStyle w:val="INNH1"/>
            <w:rPr>
              <w:rFonts w:ascii="Arial" w:eastAsiaTheme="minorEastAsia" w:hAnsi="Arial" w:cs="Arial"/>
              <w:b w:val="0"/>
              <w:bCs w:val="0"/>
              <w:caps w:val="0"/>
              <w:kern w:val="2"/>
              <w:sz w:val="22"/>
              <w:szCs w:val="22"/>
              <w14:ligatures w14:val="standardContextual"/>
            </w:rPr>
          </w:pPr>
          <w:hyperlink w:anchor="_Toc175660556" w:history="1">
            <w:r w:rsidRPr="0003582A">
              <w:rPr>
                <w:rStyle w:val="Hyperkobling"/>
                <w:rFonts w:ascii="Arial" w:hAnsi="Arial" w:cs="Arial"/>
              </w:rPr>
              <w:t>7.</w:t>
            </w:r>
            <w:r w:rsidRPr="0003582A">
              <w:rPr>
                <w:rFonts w:ascii="Arial" w:eastAsiaTheme="minorEastAsia" w:hAnsi="Arial" w:cs="Arial"/>
                <w:b w:val="0"/>
                <w:bCs w:val="0"/>
                <w:caps w:val="0"/>
                <w:kern w:val="2"/>
                <w:sz w:val="22"/>
                <w:szCs w:val="22"/>
                <w14:ligatures w14:val="standardContextual"/>
              </w:rPr>
              <w:tab/>
            </w:r>
            <w:r w:rsidRPr="0003582A">
              <w:rPr>
                <w:rStyle w:val="Hyperkobling"/>
                <w:rFonts w:ascii="Arial" w:hAnsi="Arial" w:cs="Arial"/>
              </w:rPr>
              <w:t>Opphør av rammeavtale</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_Toc175660556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12</w:t>
            </w:r>
            <w:r w:rsidRPr="0003582A">
              <w:rPr>
                <w:rFonts w:ascii="Arial" w:hAnsi="Arial" w:cs="Arial"/>
                <w:webHidden/>
              </w:rPr>
              <w:fldChar w:fldCharType="end"/>
            </w:r>
          </w:hyperlink>
        </w:p>
        <w:p w14:paraId="65C4D05A" w14:textId="72BFE6FB" w:rsidR="00B252D5" w:rsidRPr="0003582A" w:rsidRDefault="00B252D5">
          <w:pPr>
            <w:pStyle w:val="INNH1"/>
            <w:rPr>
              <w:rFonts w:ascii="Arial" w:eastAsiaTheme="minorEastAsia" w:hAnsi="Arial" w:cs="Arial"/>
              <w:b w:val="0"/>
              <w:bCs w:val="0"/>
              <w:caps w:val="0"/>
              <w:kern w:val="2"/>
              <w:sz w:val="22"/>
              <w:szCs w:val="22"/>
              <w14:ligatures w14:val="standardContextual"/>
            </w:rPr>
          </w:pPr>
          <w:hyperlink w:anchor="_Toc175660557" w:history="1">
            <w:r w:rsidRPr="0003582A">
              <w:rPr>
                <w:rStyle w:val="Hyperkobling"/>
                <w:rFonts w:ascii="Arial" w:hAnsi="Arial" w:cs="Arial"/>
              </w:rPr>
              <w:t>8.</w:t>
            </w:r>
            <w:r w:rsidRPr="0003582A">
              <w:rPr>
                <w:rFonts w:ascii="Arial" w:eastAsiaTheme="minorEastAsia" w:hAnsi="Arial" w:cs="Arial"/>
                <w:b w:val="0"/>
                <w:bCs w:val="0"/>
                <w:caps w:val="0"/>
                <w:kern w:val="2"/>
                <w:sz w:val="22"/>
                <w:szCs w:val="22"/>
                <w14:ligatures w14:val="standardContextual"/>
              </w:rPr>
              <w:tab/>
            </w:r>
            <w:r w:rsidRPr="0003582A">
              <w:rPr>
                <w:rStyle w:val="Hyperkobling"/>
                <w:rFonts w:ascii="Arial" w:hAnsi="Arial" w:cs="Arial"/>
              </w:rPr>
              <w:t>Øvrige bestemmelser</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_Toc175660557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12</w:t>
            </w:r>
            <w:r w:rsidRPr="0003582A">
              <w:rPr>
                <w:rFonts w:ascii="Arial" w:hAnsi="Arial" w:cs="Arial"/>
                <w:webHidden/>
              </w:rPr>
              <w:fldChar w:fldCharType="end"/>
            </w:r>
          </w:hyperlink>
        </w:p>
        <w:p w14:paraId="4A79EB08" w14:textId="0D1BC56F"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58" w:history="1">
            <w:r w:rsidRPr="0003582A">
              <w:rPr>
                <w:rStyle w:val="Hyperkobling"/>
                <w:rFonts w:ascii="Arial" w:hAnsi="Arial" w:cs="Arial"/>
              </w:rPr>
              <w:t>8.1</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Overdragelse av rettigheter og plikter</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_Toc175660558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12</w:t>
            </w:r>
            <w:r w:rsidRPr="0003582A">
              <w:rPr>
                <w:rFonts w:ascii="Arial" w:hAnsi="Arial" w:cs="Arial"/>
                <w:webHidden/>
              </w:rPr>
              <w:fldChar w:fldCharType="end"/>
            </w:r>
          </w:hyperlink>
        </w:p>
        <w:p w14:paraId="423A5FAF" w14:textId="605054CC" w:rsidR="00B252D5" w:rsidRPr="0003582A" w:rsidRDefault="00B252D5">
          <w:pPr>
            <w:pStyle w:val="INNH2"/>
            <w:rPr>
              <w:rFonts w:ascii="Arial" w:eastAsiaTheme="minorEastAsia" w:hAnsi="Arial" w:cs="Arial"/>
              <w:smallCaps w:val="0"/>
              <w:kern w:val="2"/>
              <w:sz w:val="22"/>
              <w:szCs w:val="22"/>
              <w14:ligatures w14:val="standardContextual"/>
            </w:rPr>
          </w:pPr>
          <w:hyperlink w:anchor="_Toc175660559" w:history="1">
            <w:r w:rsidRPr="0003582A">
              <w:rPr>
                <w:rStyle w:val="Hyperkobling"/>
                <w:rFonts w:ascii="Arial" w:hAnsi="Arial" w:cs="Arial"/>
              </w:rPr>
              <w:t>8.2</w:t>
            </w:r>
            <w:r w:rsidRPr="0003582A">
              <w:rPr>
                <w:rFonts w:ascii="Arial" w:eastAsiaTheme="minorEastAsia" w:hAnsi="Arial" w:cs="Arial"/>
                <w:smallCaps w:val="0"/>
                <w:kern w:val="2"/>
                <w:sz w:val="22"/>
                <w:szCs w:val="22"/>
                <w14:ligatures w14:val="standardContextual"/>
              </w:rPr>
              <w:tab/>
            </w:r>
            <w:r w:rsidRPr="0003582A">
              <w:rPr>
                <w:rStyle w:val="Hyperkobling"/>
                <w:rFonts w:ascii="Arial" w:hAnsi="Arial" w:cs="Arial"/>
              </w:rPr>
              <w:t>Force majeure</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_Toc175660559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13</w:t>
            </w:r>
            <w:r w:rsidRPr="0003582A">
              <w:rPr>
                <w:rFonts w:ascii="Arial" w:hAnsi="Arial" w:cs="Arial"/>
                <w:webHidden/>
              </w:rPr>
              <w:fldChar w:fldCharType="end"/>
            </w:r>
          </w:hyperlink>
        </w:p>
        <w:p w14:paraId="2EB2B93C" w14:textId="4EA2316A" w:rsidR="00F73585" w:rsidRDefault="00B252D5" w:rsidP="0003582A">
          <w:pPr>
            <w:pStyle w:val="INNH1"/>
          </w:pPr>
          <w:hyperlink w:anchor="_Toc175660560" w:history="1">
            <w:r w:rsidRPr="0003582A">
              <w:rPr>
                <w:rStyle w:val="Hyperkobling"/>
                <w:rFonts w:ascii="Arial" w:hAnsi="Arial" w:cs="Arial"/>
              </w:rPr>
              <w:t>9.</w:t>
            </w:r>
            <w:r w:rsidRPr="0003582A">
              <w:rPr>
                <w:rFonts w:ascii="Arial" w:eastAsiaTheme="minorEastAsia" w:hAnsi="Arial" w:cs="Arial"/>
                <w:b w:val="0"/>
                <w:bCs w:val="0"/>
                <w:caps w:val="0"/>
                <w:kern w:val="2"/>
                <w:sz w:val="22"/>
                <w:szCs w:val="22"/>
                <w14:ligatures w14:val="standardContextual"/>
              </w:rPr>
              <w:tab/>
            </w:r>
            <w:r w:rsidRPr="0003582A">
              <w:rPr>
                <w:rStyle w:val="Hyperkobling"/>
                <w:rFonts w:ascii="Arial" w:hAnsi="Arial" w:cs="Arial"/>
              </w:rPr>
              <w:t>Tvister</w:t>
            </w:r>
            <w:r w:rsidRPr="0003582A">
              <w:rPr>
                <w:rFonts w:ascii="Arial" w:hAnsi="Arial" w:cs="Arial"/>
                <w:webHidden/>
              </w:rPr>
              <w:tab/>
            </w:r>
            <w:r w:rsidRPr="0003582A">
              <w:rPr>
                <w:rFonts w:ascii="Arial" w:hAnsi="Arial" w:cs="Arial"/>
                <w:webHidden/>
              </w:rPr>
              <w:fldChar w:fldCharType="begin"/>
            </w:r>
            <w:r w:rsidRPr="0003582A">
              <w:rPr>
                <w:rFonts w:ascii="Arial" w:hAnsi="Arial" w:cs="Arial"/>
                <w:webHidden/>
              </w:rPr>
              <w:instrText xml:space="preserve"> PAGEREF _Toc175660560 \h </w:instrText>
            </w:r>
            <w:r w:rsidRPr="0003582A">
              <w:rPr>
                <w:rFonts w:ascii="Arial" w:hAnsi="Arial" w:cs="Arial"/>
                <w:webHidden/>
              </w:rPr>
            </w:r>
            <w:r w:rsidRPr="0003582A">
              <w:rPr>
                <w:rFonts w:ascii="Arial" w:hAnsi="Arial" w:cs="Arial"/>
                <w:webHidden/>
              </w:rPr>
              <w:fldChar w:fldCharType="separate"/>
            </w:r>
            <w:r w:rsidRPr="0003582A">
              <w:rPr>
                <w:rFonts w:ascii="Arial" w:hAnsi="Arial" w:cs="Arial"/>
                <w:webHidden/>
              </w:rPr>
              <w:t>13</w:t>
            </w:r>
            <w:r w:rsidRPr="0003582A">
              <w:rPr>
                <w:rFonts w:ascii="Arial" w:hAnsi="Arial" w:cs="Arial"/>
                <w:webHidden/>
              </w:rPr>
              <w:fldChar w:fldCharType="end"/>
            </w:r>
          </w:hyperlink>
          <w:r w:rsidR="00AE077A" w:rsidRPr="0003582A">
            <w:rPr>
              <w:rFonts w:ascii="Arial" w:hAnsi="Arial" w:cs="Arial"/>
            </w:rPr>
            <w:fldChar w:fldCharType="end"/>
          </w:r>
        </w:p>
      </w:sdtContent>
    </w:sdt>
    <w:bookmarkEnd w:id="0" w:displacedByCustomXml="prev"/>
    <w:bookmarkEnd w:id="1" w:displacedByCustomXml="prev"/>
    <w:p w14:paraId="42ADF14D" w14:textId="0E3BFF02" w:rsidR="00AE077A" w:rsidRPr="00E10F46" w:rsidRDefault="00AE077A" w:rsidP="00AE077A">
      <w:pPr>
        <w:pStyle w:val="Overskrift1"/>
        <w:numPr>
          <w:ilvl w:val="0"/>
          <w:numId w:val="3"/>
        </w:numPr>
        <w:tabs>
          <w:tab w:val="num" w:pos="360"/>
        </w:tabs>
        <w:suppressAutoHyphens w:val="0"/>
        <w:spacing w:before="0" w:after="120"/>
        <w:ind w:left="709" w:hanging="709"/>
      </w:pPr>
      <w:bookmarkStart w:id="2" w:name="_Toc175660517"/>
      <w:r>
        <w:lastRenderedPageBreak/>
        <w:t>Alminnelige bestemmelser</w:t>
      </w:r>
      <w:bookmarkEnd w:id="2"/>
    </w:p>
    <w:p w14:paraId="260EE44D" w14:textId="77777777" w:rsidR="00AE077A" w:rsidRDefault="00AE077A" w:rsidP="00AE077A">
      <w:pPr>
        <w:pStyle w:val="Overskrift2"/>
        <w:numPr>
          <w:ilvl w:val="1"/>
          <w:numId w:val="3"/>
        </w:numPr>
        <w:tabs>
          <w:tab w:val="num" w:pos="360"/>
        </w:tabs>
        <w:suppressAutoHyphens w:val="0"/>
        <w:spacing w:before="480" w:after="120"/>
        <w:ind w:left="709" w:hanging="709"/>
      </w:pPr>
      <w:bookmarkStart w:id="3" w:name="_Toc24005427"/>
      <w:bookmarkStart w:id="4" w:name="_Toc175660518"/>
      <w:r>
        <w:t>Avtalens f</w:t>
      </w:r>
      <w:r w:rsidRPr="00601019">
        <w:t>ormål</w:t>
      </w:r>
      <w:bookmarkEnd w:id="3"/>
      <w:bookmarkEnd w:id="4"/>
    </w:p>
    <w:p w14:paraId="245922D5" w14:textId="3C5C8291" w:rsidR="00AE077A" w:rsidRPr="00AF34B5" w:rsidRDefault="00AE077A" w:rsidP="00AE077A">
      <w:r w:rsidRPr="00AF34B5">
        <w:t>Denne av</w:t>
      </w:r>
      <w:r>
        <w:t>talen med bilag (heretter kalt «Avtalen»</w:t>
      </w:r>
      <w:r w:rsidRPr="00AF34B5">
        <w:t xml:space="preserve">) er en integrert rammeavtale </w:t>
      </w:r>
      <w:r>
        <w:t xml:space="preserve">og avropsavtale mellom </w:t>
      </w:r>
      <w:r w:rsidR="001C367C">
        <w:t>Kunden</w:t>
      </w:r>
      <w:r>
        <w:t xml:space="preserve"> og L</w:t>
      </w:r>
      <w:r w:rsidRPr="00AF34B5">
        <w:t xml:space="preserve">everandør </w:t>
      </w:r>
      <w:r>
        <w:t xml:space="preserve">(heretter kalt «Partene) </w:t>
      </w:r>
      <w:r w:rsidRPr="00AF34B5">
        <w:t xml:space="preserve">om levering av varer og tjenester som </w:t>
      </w:r>
      <w:r>
        <w:t>angitt</w:t>
      </w:r>
      <w:r w:rsidRPr="00AF34B5">
        <w:t xml:space="preserve"> i </w:t>
      </w:r>
      <w:r w:rsidR="00F55CCB">
        <w:t>b</w:t>
      </w:r>
      <w:r w:rsidRPr="00AF34B5">
        <w:t xml:space="preserve">ilag 1. </w:t>
      </w:r>
      <w:r>
        <w:softHyphen/>
      </w:r>
    </w:p>
    <w:p w14:paraId="0A9A1C73" w14:textId="77777777" w:rsidR="00AE077A" w:rsidRDefault="00AE077A" w:rsidP="00AE077A"/>
    <w:p w14:paraId="55421DCD" w14:textId="74652B56" w:rsidR="00AE077A" w:rsidRDefault="00AE077A" w:rsidP="00AE077A">
      <w:r w:rsidRPr="005257A9">
        <w:t xml:space="preserve">Hovedformålet med </w:t>
      </w:r>
      <w:r w:rsidR="00240748">
        <w:t>A</w:t>
      </w:r>
      <w:r w:rsidRPr="005257A9">
        <w:t xml:space="preserve">vtalen er å sikre </w:t>
      </w:r>
      <w:r w:rsidR="00AB05DC">
        <w:t>Kunden</w:t>
      </w:r>
      <w:r w:rsidR="00164AB8">
        <w:t xml:space="preserve"> </w:t>
      </w:r>
      <w:r w:rsidR="0003582A">
        <w:t>kjøp av hjertestarter</w:t>
      </w:r>
      <w:r w:rsidRPr="0003582A">
        <w:t>,</w:t>
      </w:r>
      <w:r w:rsidRPr="005257A9">
        <w:t xml:space="preserve"> ved å etablere </w:t>
      </w:r>
      <w:r>
        <w:t>é</w:t>
      </w:r>
      <w:r w:rsidRPr="005257A9">
        <w:t xml:space="preserve">n rammeavtale med </w:t>
      </w:r>
      <w:r>
        <w:t>é</w:t>
      </w:r>
      <w:r w:rsidRPr="005257A9">
        <w:t xml:space="preserve">n leverandør som skal dekke </w:t>
      </w:r>
      <w:r w:rsidR="00AB05DC">
        <w:t>Kundens</w:t>
      </w:r>
      <w:r w:rsidRPr="005257A9">
        <w:t xml:space="preserve"> behov for</w:t>
      </w:r>
      <w:r w:rsidR="00865210">
        <w:t xml:space="preserve"> </w:t>
      </w:r>
      <w:r w:rsidR="0003582A" w:rsidRPr="0003582A">
        <w:t>hjertestarter</w:t>
      </w:r>
      <w:r w:rsidRPr="0003582A">
        <w:t>,</w:t>
      </w:r>
      <w:r w:rsidRPr="005257A9">
        <w:t xml:space="preserve"> tilhørende utstyr og tjenester</w:t>
      </w:r>
      <w:r w:rsidR="0003582A">
        <w:t>.</w:t>
      </w:r>
    </w:p>
    <w:p w14:paraId="647E19E3" w14:textId="77777777" w:rsidR="00AE077A" w:rsidRPr="005257A9" w:rsidRDefault="00AE077A" w:rsidP="00AE077A"/>
    <w:p w14:paraId="54B40031" w14:textId="2C761412" w:rsidR="00AE077A" w:rsidRPr="0003582A" w:rsidRDefault="00AE077A" w:rsidP="00AE077A">
      <w:r w:rsidRPr="0003582A">
        <w:t>Med tilhørende utstyr menes</w:t>
      </w:r>
      <w:r w:rsidR="0003582A" w:rsidRPr="0003582A">
        <w:t xml:space="preserve">: </w:t>
      </w:r>
    </w:p>
    <w:p w14:paraId="1E052580" w14:textId="77777777" w:rsidR="0003582A" w:rsidRPr="0003582A" w:rsidRDefault="0003582A" w:rsidP="0003582A">
      <w:pPr>
        <w:pStyle w:val="Listeavsnitt"/>
        <w:numPr>
          <w:ilvl w:val="0"/>
          <w:numId w:val="14"/>
        </w:numPr>
      </w:pPr>
      <w:r w:rsidRPr="0003582A">
        <w:t>Hjertestartere</w:t>
      </w:r>
    </w:p>
    <w:p w14:paraId="467C5167" w14:textId="01C22F2A" w:rsidR="0003582A" w:rsidRPr="0003582A" w:rsidRDefault="0003582A" w:rsidP="0003582A">
      <w:pPr>
        <w:pStyle w:val="Listeavsnitt"/>
        <w:numPr>
          <w:ilvl w:val="0"/>
          <w:numId w:val="14"/>
        </w:numPr>
      </w:pPr>
      <w:r w:rsidRPr="0003582A">
        <w:t>Tilhørende forbruksmateriell (elektroder</w:t>
      </w:r>
      <w:r w:rsidR="0007472E">
        <w:t xml:space="preserve"> og </w:t>
      </w:r>
      <w:r w:rsidRPr="0003582A">
        <w:t>batterier)</w:t>
      </w:r>
    </w:p>
    <w:p w14:paraId="2A4BB536" w14:textId="77777777" w:rsidR="0003582A" w:rsidRPr="0003582A" w:rsidRDefault="0003582A" w:rsidP="0003582A">
      <w:pPr>
        <w:pStyle w:val="Listeavsnitt"/>
        <w:numPr>
          <w:ilvl w:val="0"/>
          <w:numId w:val="14"/>
        </w:numPr>
      </w:pPr>
      <w:r w:rsidRPr="0003582A">
        <w:t>Skap, brakett og stativ for oppbevaring av hjertestartere</w:t>
      </w:r>
    </w:p>
    <w:p w14:paraId="3E0341EE" w14:textId="25ABDD58" w:rsidR="0003582A" w:rsidRPr="0003582A" w:rsidRDefault="0003582A" w:rsidP="0003582A">
      <w:pPr>
        <w:pStyle w:val="Listeavsnitt"/>
        <w:numPr>
          <w:ilvl w:val="0"/>
          <w:numId w:val="14"/>
        </w:numPr>
      </w:pPr>
      <w:r w:rsidRPr="0003582A">
        <w:t>Nødvendig skilting for synlighet</w:t>
      </w:r>
    </w:p>
    <w:p w14:paraId="688F254D" w14:textId="77777777" w:rsidR="00AE077A" w:rsidRPr="00AF34B5" w:rsidRDefault="00AE077A" w:rsidP="00AE077A"/>
    <w:p w14:paraId="75C7C634" w14:textId="614D5C1B" w:rsidR="00AE077A" w:rsidRDefault="00387388" w:rsidP="00AE077A">
      <w:r>
        <w:t xml:space="preserve">Avtalen </w:t>
      </w:r>
      <w:r w:rsidR="00E65510">
        <w:t xml:space="preserve">er ikke eksklusiv. Avtalen </w:t>
      </w:r>
      <w:r>
        <w:t>gir</w:t>
      </w:r>
      <w:r w:rsidR="00AB05DC">
        <w:t xml:space="preserve"> Kunden</w:t>
      </w:r>
      <w:r>
        <w:t xml:space="preserve"> rett til å kjøpe varer og tjenester som er dekket av denne </w:t>
      </w:r>
      <w:r w:rsidR="00240748">
        <w:t>A</w:t>
      </w:r>
      <w:r>
        <w:t xml:space="preserve">vtalen innenfor dens omfang og varighet. </w:t>
      </w:r>
      <w:r w:rsidR="00AE077A" w:rsidRPr="00AF34B5">
        <w:t>Av</w:t>
      </w:r>
      <w:r w:rsidR="00AE077A">
        <w:t xml:space="preserve">talen medfører ingen plikt </w:t>
      </w:r>
      <w:r w:rsidR="00AE077A" w:rsidRPr="00AF34B5">
        <w:t>til å</w:t>
      </w:r>
      <w:r w:rsidR="00AE077A">
        <w:t xml:space="preserve"> kjøpe noen bestemt mengde varer og tjenester</w:t>
      </w:r>
      <w:r w:rsidR="00AE077A" w:rsidRPr="00AF34B5">
        <w:t xml:space="preserve">. </w:t>
      </w:r>
    </w:p>
    <w:p w14:paraId="0C0BA757" w14:textId="4659F8E6" w:rsidR="00AE077A" w:rsidRPr="009E4789" w:rsidRDefault="00AE077A" w:rsidP="00AE077A">
      <w:pPr>
        <w:pStyle w:val="Overskrift2"/>
        <w:numPr>
          <w:ilvl w:val="1"/>
          <w:numId w:val="3"/>
        </w:numPr>
        <w:tabs>
          <w:tab w:val="num" w:pos="360"/>
        </w:tabs>
        <w:suppressAutoHyphens w:val="0"/>
        <w:spacing w:before="480" w:after="120"/>
        <w:ind w:left="709" w:hanging="709"/>
      </w:pPr>
      <w:bookmarkStart w:id="5" w:name="_Toc24005428"/>
      <w:bookmarkStart w:id="6" w:name="_Toc175660519"/>
      <w:r w:rsidRPr="009E4789">
        <w:t xml:space="preserve">Bilag til </w:t>
      </w:r>
      <w:r w:rsidR="00240748">
        <w:t>A</w:t>
      </w:r>
      <w:r w:rsidRPr="009E4789">
        <w:t>vtalen</w:t>
      </w:r>
      <w:bookmarkEnd w:id="5"/>
      <w:bookmarkEnd w:id="6"/>
    </w:p>
    <w:p w14:paraId="361F5E31" w14:textId="77777777" w:rsidR="00AE077A" w:rsidRPr="009A367A" w:rsidRDefault="00AE077A" w:rsidP="00AE077A">
      <w:r>
        <w:t xml:space="preserve">Følgende bilag er en del av Avtalen: </w:t>
      </w:r>
    </w:p>
    <w:tbl>
      <w:tblPr>
        <w:tblW w:w="7797" w:type="dxa"/>
        <w:tblInd w:w="-8" w:type="dxa"/>
        <w:tblLayout w:type="fixed"/>
        <w:tblCellMar>
          <w:left w:w="138" w:type="dxa"/>
          <w:right w:w="138" w:type="dxa"/>
        </w:tblCellMar>
        <w:tblLook w:val="0000" w:firstRow="0" w:lastRow="0" w:firstColumn="0" w:lastColumn="0" w:noHBand="0" w:noVBand="0"/>
      </w:tblPr>
      <w:tblGrid>
        <w:gridCol w:w="6521"/>
        <w:gridCol w:w="1276"/>
      </w:tblGrid>
      <w:tr w:rsidR="004076F8" w14:paraId="38B12CCC" w14:textId="7C29B46C" w:rsidTr="004076F8">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C6D505F" w14:textId="415B212A" w:rsidR="004076F8" w:rsidRPr="00D8047C" w:rsidRDefault="004076F8" w:rsidP="003C1D2F">
            <w:pPr>
              <w:tabs>
                <w:tab w:val="left" w:pos="997"/>
              </w:tabs>
            </w:pPr>
            <w:r>
              <w:t xml:space="preserve">Bilag 1: </w:t>
            </w:r>
            <w:r w:rsidR="00AB05DC">
              <w:t>Kundens</w:t>
            </w:r>
            <w:r w:rsidR="00455119">
              <w:t xml:space="preserve"> </w:t>
            </w:r>
            <w:r w:rsidR="004A2189">
              <w:t>spesifikasjon</w:t>
            </w:r>
            <w:r w:rsidR="00455119">
              <w:t xml:space="preserve"> </w:t>
            </w:r>
            <w:r w:rsidR="004A2189">
              <w:t xml:space="preserve">av </w:t>
            </w:r>
            <w:r>
              <w:t xml:space="preserve">leveranser på rammeavtalen </w:t>
            </w:r>
          </w:p>
        </w:tc>
        <w:tc>
          <w:tcPr>
            <w:tcW w:w="1276" w:type="dxa"/>
            <w:tcBorders>
              <w:top w:val="single" w:sz="6" w:space="0" w:color="auto"/>
              <w:left w:val="single" w:sz="6" w:space="0" w:color="auto"/>
              <w:bottom w:val="single" w:sz="6" w:space="0" w:color="auto"/>
              <w:right w:val="single" w:sz="6" w:space="0" w:color="auto"/>
            </w:tcBorders>
          </w:tcPr>
          <w:p w14:paraId="66FB8D71" w14:textId="5CADA29E" w:rsidR="004076F8" w:rsidRDefault="00073EFD" w:rsidP="0003582A">
            <w:pPr>
              <w:tabs>
                <w:tab w:val="left" w:pos="997"/>
              </w:tabs>
              <w:jc w:val="center"/>
            </w:pPr>
            <w:r>
              <w:t>X</w:t>
            </w:r>
          </w:p>
        </w:tc>
      </w:tr>
      <w:tr w:rsidR="00455119" w14:paraId="714FD86C" w14:textId="77777777" w:rsidTr="004076F8">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30E272" w14:textId="3553D545" w:rsidR="00455119" w:rsidRDefault="00455119" w:rsidP="003C1D2F">
            <w:pPr>
              <w:tabs>
                <w:tab w:val="left" w:pos="997"/>
              </w:tabs>
            </w:pPr>
            <w:r>
              <w:t xml:space="preserve">Bilag 2: </w:t>
            </w:r>
            <w:r w:rsidR="00AE075F">
              <w:t xml:space="preserve">Leverandørens </w:t>
            </w:r>
            <w:r>
              <w:t>beskrivelse av leveranser på rammeavtalen</w:t>
            </w:r>
          </w:p>
        </w:tc>
        <w:tc>
          <w:tcPr>
            <w:tcW w:w="1276" w:type="dxa"/>
            <w:tcBorders>
              <w:top w:val="single" w:sz="6" w:space="0" w:color="auto"/>
              <w:left w:val="single" w:sz="6" w:space="0" w:color="auto"/>
              <w:bottom w:val="single" w:sz="6" w:space="0" w:color="auto"/>
              <w:right w:val="single" w:sz="6" w:space="0" w:color="auto"/>
            </w:tcBorders>
          </w:tcPr>
          <w:p w14:paraId="5E6C06DB" w14:textId="07F5EEB2" w:rsidR="00455119" w:rsidRDefault="0043032A" w:rsidP="0003582A">
            <w:pPr>
              <w:tabs>
                <w:tab w:val="left" w:pos="997"/>
              </w:tabs>
              <w:jc w:val="center"/>
            </w:pPr>
            <w:r>
              <w:t>X</w:t>
            </w:r>
          </w:p>
        </w:tc>
      </w:tr>
      <w:tr w:rsidR="004076F8" w14:paraId="0D0C8E02" w14:textId="5B6E0BC7" w:rsidTr="004076F8">
        <w:trPr>
          <w:cantSplit/>
          <w:trHeight w:val="34"/>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105153" w14:textId="77071921" w:rsidR="004076F8" w:rsidRPr="00D8047C" w:rsidRDefault="004076F8" w:rsidP="003C1D2F">
            <w:r>
              <w:t xml:space="preserve">Bilag </w:t>
            </w:r>
            <w:r w:rsidR="00455119">
              <w:t>3</w:t>
            </w:r>
            <w:r>
              <w:t xml:space="preserve">: </w:t>
            </w:r>
            <w:r w:rsidR="002A639B">
              <w:t>Avrop</w:t>
            </w:r>
            <w:r w:rsidR="00BB6A5A">
              <w:t xml:space="preserve"> </w:t>
            </w:r>
            <w:r w:rsidR="00AE075F">
              <w:t>på</w:t>
            </w:r>
            <w:r w:rsidR="004A2189">
              <w:t xml:space="preserve"> rammeavtalen</w:t>
            </w:r>
          </w:p>
        </w:tc>
        <w:tc>
          <w:tcPr>
            <w:tcW w:w="1276" w:type="dxa"/>
            <w:tcBorders>
              <w:top w:val="single" w:sz="6" w:space="0" w:color="auto"/>
              <w:left w:val="single" w:sz="6" w:space="0" w:color="auto"/>
              <w:bottom w:val="single" w:sz="6" w:space="0" w:color="auto"/>
              <w:right w:val="single" w:sz="6" w:space="0" w:color="auto"/>
            </w:tcBorders>
          </w:tcPr>
          <w:p w14:paraId="27C6C86E" w14:textId="0C44613E" w:rsidR="004076F8" w:rsidRDefault="00073EFD" w:rsidP="0003582A">
            <w:pPr>
              <w:jc w:val="center"/>
            </w:pPr>
            <w:r>
              <w:t>X</w:t>
            </w:r>
          </w:p>
        </w:tc>
      </w:tr>
      <w:tr w:rsidR="004076F8" w14:paraId="1A8CF183" w14:textId="1D41A2E6" w:rsidTr="004076F8">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2296ED0" w14:textId="75B6EEE1" w:rsidR="004076F8" w:rsidRPr="00D8047C" w:rsidRDefault="004076F8" w:rsidP="003C1D2F">
            <w:r>
              <w:t xml:space="preserve">Bilag </w:t>
            </w:r>
            <w:r w:rsidR="004A2189">
              <w:t>4</w:t>
            </w:r>
            <w:r>
              <w:t>: Administrative bestemmelser</w:t>
            </w:r>
          </w:p>
        </w:tc>
        <w:tc>
          <w:tcPr>
            <w:tcW w:w="1276" w:type="dxa"/>
            <w:tcBorders>
              <w:top w:val="single" w:sz="6" w:space="0" w:color="auto"/>
              <w:left w:val="single" w:sz="6" w:space="0" w:color="auto"/>
              <w:bottom w:val="single" w:sz="6" w:space="0" w:color="auto"/>
              <w:right w:val="single" w:sz="6" w:space="0" w:color="auto"/>
            </w:tcBorders>
          </w:tcPr>
          <w:p w14:paraId="7A1319C8" w14:textId="00C1C9CC" w:rsidR="004076F8" w:rsidRDefault="00073EFD" w:rsidP="0003582A">
            <w:pPr>
              <w:jc w:val="center"/>
            </w:pPr>
            <w:r>
              <w:t>X</w:t>
            </w:r>
          </w:p>
        </w:tc>
      </w:tr>
      <w:tr w:rsidR="004076F8" w14:paraId="4C0FDBDF" w14:textId="77777777" w:rsidTr="004076F8">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2F9C6BD" w14:textId="77064428" w:rsidR="004076F8" w:rsidRDefault="004076F8" w:rsidP="003C1D2F">
            <w:r>
              <w:t xml:space="preserve">Bilag </w:t>
            </w:r>
            <w:r w:rsidR="004A2189">
              <w:t>5</w:t>
            </w:r>
            <w:r>
              <w:t xml:space="preserve">: Pris og prisbestemmelser </w:t>
            </w:r>
          </w:p>
        </w:tc>
        <w:tc>
          <w:tcPr>
            <w:tcW w:w="1276" w:type="dxa"/>
            <w:tcBorders>
              <w:top w:val="single" w:sz="6" w:space="0" w:color="auto"/>
              <w:left w:val="single" w:sz="6" w:space="0" w:color="auto"/>
              <w:bottom w:val="single" w:sz="6" w:space="0" w:color="auto"/>
              <w:right w:val="single" w:sz="6" w:space="0" w:color="auto"/>
            </w:tcBorders>
          </w:tcPr>
          <w:p w14:paraId="034A14E2" w14:textId="25673C80" w:rsidR="004076F8" w:rsidRDefault="00073EFD" w:rsidP="0003582A">
            <w:pPr>
              <w:jc w:val="center"/>
            </w:pPr>
            <w:r>
              <w:t>X</w:t>
            </w:r>
          </w:p>
        </w:tc>
      </w:tr>
      <w:tr w:rsidR="00CB3570" w14:paraId="7A7A478B" w14:textId="77777777" w:rsidTr="004076F8">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855E792" w14:textId="1611B4CD" w:rsidR="00CB3570" w:rsidRDefault="00CB3570" w:rsidP="003C1D2F">
            <w:r>
              <w:t>Bilag 6: Endringer i avtaleteksten</w:t>
            </w:r>
          </w:p>
        </w:tc>
        <w:tc>
          <w:tcPr>
            <w:tcW w:w="1276" w:type="dxa"/>
            <w:tcBorders>
              <w:top w:val="single" w:sz="6" w:space="0" w:color="auto"/>
              <w:left w:val="single" w:sz="6" w:space="0" w:color="auto"/>
              <w:bottom w:val="single" w:sz="6" w:space="0" w:color="auto"/>
              <w:right w:val="single" w:sz="6" w:space="0" w:color="auto"/>
            </w:tcBorders>
          </w:tcPr>
          <w:p w14:paraId="32A18BBB" w14:textId="32C33B2A" w:rsidR="00CB3570" w:rsidRDefault="00BA2DEB" w:rsidP="0003582A">
            <w:pPr>
              <w:jc w:val="center"/>
            </w:pPr>
            <w:r>
              <w:t>X</w:t>
            </w:r>
          </w:p>
        </w:tc>
      </w:tr>
      <w:tr w:rsidR="004076F8" w14:paraId="6404F214" w14:textId="2BA83CCC" w:rsidTr="004076F8">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241D8" w14:textId="1A305D9C" w:rsidR="004076F8" w:rsidRDefault="004076F8" w:rsidP="003C1D2F">
            <w:r>
              <w:t xml:space="preserve">Bilag </w:t>
            </w:r>
            <w:r w:rsidR="004A2189">
              <w:t>7</w:t>
            </w:r>
            <w:r w:rsidRPr="00D8047C">
              <w:t>:</w:t>
            </w:r>
            <w:r>
              <w:t xml:space="preserve"> </w:t>
            </w:r>
            <w:r w:rsidRPr="009A367A">
              <w:t>Endringer etter avtaleinngåelsen</w:t>
            </w:r>
          </w:p>
        </w:tc>
        <w:tc>
          <w:tcPr>
            <w:tcW w:w="1276" w:type="dxa"/>
            <w:tcBorders>
              <w:top w:val="single" w:sz="6" w:space="0" w:color="auto"/>
              <w:left w:val="single" w:sz="6" w:space="0" w:color="auto"/>
              <w:bottom w:val="single" w:sz="6" w:space="0" w:color="auto"/>
              <w:right w:val="single" w:sz="6" w:space="0" w:color="auto"/>
            </w:tcBorders>
          </w:tcPr>
          <w:p w14:paraId="7031157B" w14:textId="5AC7368F" w:rsidR="004076F8" w:rsidRDefault="00073EFD" w:rsidP="0003582A">
            <w:pPr>
              <w:jc w:val="center"/>
            </w:pPr>
            <w:r>
              <w:t>X</w:t>
            </w:r>
          </w:p>
        </w:tc>
      </w:tr>
    </w:tbl>
    <w:p w14:paraId="07806C02" w14:textId="5772B526" w:rsidR="00AE077A" w:rsidRDefault="00BB6A5A" w:rsidP="00AE077A">
      <w:pPr>
        <w:pStyle w:val="Overskrift2"/>
        <w:numPr>
          <w:ilvl w:val="1"/>
          <w:numId w:val="3"/>
        </w:numPr>
        <w:tabs>
          <w:tab w:val="num" w:pos="360"/>
        </w:tabs>
        <w:suppressAutoHyphens w:val="0"/>
        <w:spacing w:before="480" w:after="120"/>
        <w:ind w:left="709" w:hanging="709"/>
      </w:pPr>
      <w:bookmarkStart w:id="7" w:name="_Toc175660520"/>
      <w:r>
        <w:t>Varighet og oppsigelse -opsjon på forlengelse</w:t>
      </w:r>
      <w:bookmarkEnd w:id="7"/>
    </w:p>
    <w:p w14:paraId="55669EF0" w14:textId="0D450FB7" w:rsidR="00BB6A5A" w:rsidRDefault="00BB6A5A" w:rsidP="006402C2">
      <w:r>
        <w:t>Med mindre annet fremgår av bilag 4, gjelder rammeavtalen fra det tidspunkt som er angitt på avtalens forside (ikrafttredelsestidspunkt) og i 2 (to) år. Kunden har rett til å forlenge rammeavtalen med ytterligere ett år av gangen inntil 2 ganger.</w:t>
      </w:r>
    </w:p>
    <w:p w14:paraId="5CEC3288" w14:textId="77777777" w:rsidR="00BB6A5A" w:rsidRDefault="00BB6A5A" w:rsidP="006402C2"/>
    <w:p w14:paraId="6C5B60F9" w14:textId="33ADA994" w:rsidR="00BB6A5A" w:rsidRDefault="00BB6A5A" w:rsidP="006402C2">
      <w:r>
        <w:t xml:space="preserve">Opsjonen inntrer automatisk dersom </w:t>
      </w:r>
      <w:r w:rsidR="001C367C">
        <w:t>Kunden</w:t>
      </w:r>
      <w:r>
        <w:t xml:space="preserve"> ikke innen 3 (tre) måneder før </w:t>
      </w:r>
      <w:r w:rsidR="008E0B63">
        <w:t>avtale</w:t>
      </w:r>
      <w:r>
        <w:t xml:space="preserve">periodens utløp gir skriftlig melding om at opsjonen ikke skal utløses.  </w:t>
      </w:r>
    </w:p>
    <w:p w14:paraId="08A41AEF" w14:textId="77777777" w:rsidR="00BB6A5A" w:rsidRDefault="00BB6A5A" w:rsidP="006402C2"/>
    <w:p w14:paraId="38941575" w14:textId="2C549537" w:rsidR="00BB6A5A" w:rsidRPr="00BB6A5A" w:rsidRDefault="00BB6A5A" w:rsidP="006402C2">
      <w:r>
        <w:lastRenderedPageBreak/>
        <w:t>Kunden kan si opp rammeavtalen med 3 (tre) måneders skriftlig varse</w:t>
      </w:r>
      <w:r w:rsidR="00E65510">
        <w:t xml:space="preserve">l. </w:t>
      </w:r>
      <w:r>
        <w:t xml:space="preserve">Oppsigelsen påvirker ikke allerede tildelte </w:t>
      </w:r>
      <w:r w:rsidR="008E0B63">
        <w:t>avtaler</w:t>
      </w:r>
      <w:r>
        <w:t xml:space="preserve"> (avrop).</w:t>
      </w:r>
      <w:r w:rsidR="00A24D95">
        <w:t xml:space="preserve"> </w:t>
      </w:r>
      <w:r w:rsidRPr="00A24D95">
        <w:t xml:space="preserve">Andre frister kan avtales i </w:t>
      </w:r>
      <w:r w:rsidR="00F55CCB">
        <w:t>b</w:t>
      </w:r>
      <w:r w:rsidRPr="00A24D95">
        <w:t>ilag 4.</w:t>
      </w:r>
    </w:p>
    <w:p w14:paraId="722C705B" w14:textId="4D78F1D2" w:rsidR="00AE077A" w:rsidRDefault="008705AE" w:rsidP="008705AE">
      <w:pPr>
        <w:pStyle w:val="Overskrift2"/>
        <w:numPr>
          <w:ilvl w:val="1"/>
          <w:numId w:val="3"/>
        </w:numPr>
        <w:suppressAutoHyphens w:val="0"/>
        <w:spacing w:before="480" w:after="120"/>
      </w:pPr>
      <w:bookmarkStart w:id="8" w:name="_Toc24005430"/>
      <w:r>
        <w:t xml:space="preserve"> </w:t>
      </w:r>
      <w:r>
        <w:tab/>
      </w:r>
      <w:bookmarkStart w:id="9" w:name="_Toc175660521"/>
      <w:r>
        <w:t xml:space="preserve">Tolking av </w:t>
      </w:r>
      <w:r w:rsidR="00240748">
        <w:t>A</w:t>
      </w:r>
      <w:r>
        <w:t>vtalen</w:t>
      </w:r>
      <w:bookmarkEnd w:id="8"/>
      <w:bookmarkEnd w:id="9"/>
    </w:p>
    <w:p w14:paraId="4452E00F" w14:textId="68A70EBC" w:rsidR="008705AE" w:rsidRDefault="008705AE" w:rsidP="006402C2">
      <w:r>
        <w:t xml:space="preserve">Ved motstrid mellom bestemmelser i de generelle vilkårene og bilagene, skal de gis prioritet i denne rekkefølgen: Bilag 7, </w:t>
      </w:r>
      <w:r w:rsidR="005D1523">
        <w:t xml:space="preserve">Bilag 6, </w:t>
      </w:r>
      <w:r>
        <w:t xml:space="preserve">dette </w:t>
      </w:r>
      <w:r w:rsidR="00240748">
        <w:t>avtale</w:t>
      </w:r>
      <w:r>
        <w:t>dokumentet, Bilag 1, Bilag 2, og Bilag 3</w:t>
      </w:r>
      <w:r w:rsidR="005D1523">
        <w:t>, Bilag 4 og Bilag 5</w:t>
      </w:r>
      <w:r w:rsidR="009F63DB">
        <w:t>.</w:t>
      </w:r>
    </w:p>
    <w:p w14:paraId="3A6A7DB6" w14:textId="77777777" w:rsidR="008705AE" w:rsidRDefault="008705AE" w:rsidP="006402C2"/>
    <w:p w14:paraId="226575ED" w14:textId="77777777" w:rsidR="008705AE" w:rsidRDefault="008705AE" w:rsidP="006402C2">
      <w:r>
        <w:t>De alminnelige bestemmelsene i lov om kjøp av 13. mai 1988 nr. 27 (kjøpsloven)</w:t>
      </w:r>
    </w:p>
    <w:p w14:paraId="21757183" w14:textId="4E1452B2" w:rsidR="00A914DE" w:rsidRPr="006402C2" w:rsidRDefault="008705AE" w:rsidP="006402C2">
      <w:r>
        <w:t>kommer til anvendelse så langt de passer, såfremt annet ikke følger av</w:t>
      </w:r>
      <w:r w:rsidR="00E65510">
        <w:t xml:space="preserve"> Avtalen. </w:t>
      </w:r>
      <w:r>
        <w:t xml:space="preserve">Dette gjelder også </w:t>
      </w:r>
      <w:r w:rsidR="002C39D1">
        <w:t>dersom</w:t>
      </w:r>
      <w:r>
        <w:t xml:space="preserve"> arbeid- eller tjenesteutføring</w:t>
      </w:r>
      <w:r w:rsidR="00E65510">
        <w:t xml:space="preserve"> </w:t>
      </w:r>
      <w:r>
        <w:t>utgjør det vesentligste av oppdraget.</w:t>
      </w:r>
    </w:p>
    <w:p w14:paraId="1F5CAB1D" w14:textId="77777777" w:rsidR="00AE077A" w:rsidRDefault="00AE077A" w:rsidP="00AE077A">
      <w:pPr>
        <w:pStyle w:val="Overskrift2"/>
        <w:numPr>
          <w:ilvl w:val="1"/>
          <w:numId w:val="3"/>
        </w:numPr>
        <w:tabs>
          <w:tab w:val="num" w:pos="360"/>
        </w:tabs>
        <w:suppressAutoHyphens w:val="0"/>
        <w:spacing w:before="480" w:after="120"/>
        <w:ind w:left="709" w:hanging="709"/>
      </w:pPr>
      <w:bookmarkStart w:id="10" w:name="_Toc24005432"/>
      <w:bookmarkStart w:id="11" w:name="_Toc175660522"/>
      <w:r>
        <w:t>Partenes representanter</w:t>
      </w:r>
      <w:bookmarkEnd w:id="10"/>
      <w:bookmarkEnd w:id="11"/>
    </w:p>
    <w:p w14:paraId="411D2804" w14:textId="0C96A64A" w:rsidR="00AE077A" w:rsidRDefault="004875B3" w:rsidP="006A6EE2">
      <w:r>
        <w:t xml:space="preserve">Hver av partene skal ved inngåelsen av rammeavtalen </w:t>
      </w:r>
      <w:r w:rsidR="00AE077A">
        <w:t>oppnevne en representant som er bemyndiget til å opptre på vegne av parten</w:t>
      </w:r>
      <w:r>
        <w:t>e i saker som angår rammeavtalen.</w:t>
      </w:r>
      <w:r w:rsidR="00AE077A">
        <w:t xml:space="preserve"> </w:t>
      </w:r>
    </w:p>
    <w:p w14:paraId="1694E8F0" w14:textId="77777777" w:rsidR="00AE077A" w:rsidRDefault="00AE077A" w:rsidP="006A6EE2"/>
    <w:p w14:paraId="1D27CF4C" w14:textId="68F2D428" w:rsidR="004C23B6" w:rsidRDefault="00AE077A" w:rsidP="006A6EE2">
      <w:r>
        <w:t>Utskiftning av representanten skal varsles skriftlig. Bemyndiget representant for partene,</w:t>
      </w:r>
      <w:r w:rsidR="004875B3">
        <w:t xml:space="preserve"> prosedyrer og varsli</w:t>
      </w:r>
      <w:r>
        <w:t xml:space="preserve">ngsfrister for eventuell utskiftning av disse, </w:t>
      </w:r>
      <w:r w:rsidR="004875B3">
        <w:t>spesifiseres nærmere i bilag 4.</w:t>
      </w:r>
    </w:p>
    <w:p w14:paraId="78E5E28C" w14:textId="77777777" w:rsidR="00AE077A" w:rsidRDefault="00AE077A" w:rsidP="006A6EE2"/>
    <w:p w14:paraId="0F1254A2" w14:textId="0C1A29BE" w:rsidR="004C23B6" w:rsidRDefault="00AE077A" w:rsidP="006A6EE2">
      <w:r>
        <w:t xml:space="preserve">Kundeansvarlig og stedfortreder oppgis i bilag </w:t>
      </w:r>
      <w:r w:rsidR="00D203E8">
        <w:t>4.</w:t>
      </w:r>
    </w:p>
    <w:p w14:paraId="40028699" w14:textId="77777777" w:rsidR="00AE077A" w:rsidRDefault="00AE077A" w:rsidP="00AE077A"/>
    <w:p w14:paraId="3BF2853B" w14:textId="77777777" w:rsidR="00AE077A" w:rsidRPr="00D0616B" w:rsidRDefault="00AE077A" w:rsidP="00AE077A">
      <w:pPr>
        <w:pStyle w:val="Overskrift1"/>
        <w:numPr>
          <w:ilvl w:val="0"/>
          <w:numId w:val="3"/>
        </w:numPr>
        <w:tabs>
          <w:tab w:val="num" w:pos="360"/>
        </w:tabs>
        <w:suppressAutoHyphens w:val="0"/>
        <w:spacing w:before="0" w:after="120"/>
        <w:ind w:left="709" w:hanging="709"/>
      </w:pPr>
      <w:bookmarkStart w:id="12" w:name="_Toc175660523"/>
      <w:bookmarkStart w:id="13" w:name="_Toc514930956"/>
      <w:bookmarkStart w:id="14" w:name="_Toc24005434"/>
      <w:r>
        <w:t>Avrop/Bestilling</w:t>
      </w:r>
      <w:bookmarkEnd w:id="12"/>
      <w:r>
        <w:t xml:space="preserve"> </w:t>
      </w:r>
      <w:bookmarkEnd w:id="13"/>
      <w:bookmarkEnd w:id="14"/>
    </w:p>
    <w:p w14:paraId="61EE069E" w14:textId="5DEB7C00" w:rsidR="00AE077A" w:rsidRDefault="00AE077A" w:rsidP="00AE077A">
      <w:r>
        <w:t xml:space="preserve">Avrop/bestilling </w:t>
      </w:r>
      <w:r w:rsidRPr="00341E67">
        <w:t xml:space="preserve">innenfor rammeavtalen foretas i henhold til prosedyrene fastsatt i bilag </w:t>
      </w:r>
      <w:r w:rsidR="00D203E8">
        <w:t>3</w:t>
      </w:r>
      <w:r w:rsidRPr="00341E67">
        <w:t>.</w:t>
      </w:r>
      <w:r w:rsidR="004C23B6">
        <w:t xml:space="preserve"> </w:t>
      </w:r>
    </w:p>
    <w:p w14:paraId="0380C19B" w14:textId="77777777" w:rsidR="00AE077A" w:rsidRDefault="00AE077A" w:rsidP="00AE077A">
      <w:bookmarkStart w:id="15" w:name="_Toc514930957"/>
      <w:bookmarkStart w:id="16" w:name="_Toc24005435"/>
    </w:p>
    <w:p w14:paraId="7D90017D" w14:textId="77777777" w:rsidR="00AE077A" w:rsidRDefault="00AE077A" w:rsidP="00AE077A"/>
    <w:p w14:paraId="03296C2E" w14:textId="7A8A6E8C" w:rsidR="00C64057" w:rsidRPr="00C64057" w:rsidRDefault="00AE077A" w:rsidP="00C64057">
      <w:pPr>
        <w:pStyle w:val="Overskrift1"/>
        <w:numPr>
          <w:ilvl w:val="0"/>
          <w:numId w:val="3"/>
        </w:numPr>
        <w:tabs>
          <w:tab w:val="num" w:pos="360"/>
        </w:tabs>
        <w:suppressAutoHyphens w:val="0"/>
        <w:spacing w:before="0" w:after="120"/>
        <w:ind w:left="709" w:hanging="709"/>
      </w:pPr>
      <w:bookmarkStart w:id="17" w:name="_Toc175660524"/>
      <w:r>
        <w:t xml:space="preserve">Forpliktelser etter </w:t>
      </w:r>
      <w:r w:rsidR="00240748">
        <w:t>A</w:t>
      </w:r>
      <w:r>
        <w:t>vtalen</w:t>
      </w:r>
      <w:bookmarkEnd w:id="17"/>
      <w:r>
        <w:t xml:space="preserve"> </w:t>
      </w:r>
      <w:bookmarkEnd w:id="15"/>
      <w:bookmarkEnd w:id="16"/>
    </w:p>
    <w:p w14:paraId="29BFECDB" w14:textId="5546DC18" w:rsidR="00BE4174" w:rsidRDefault="00BE4174" w:rsidP="00BE4174">
      <w:pPr>
        <w:pStyle w:val="Overskrift2"/>
        <w:numPr>
          <w:ilvl w:val="1"/>
          <w:numId w:val="3"/>
        </w:numPr>
        <w:tabs>
          <w:tab w:val="num" w:pos="360"/>
        </w:tabs>
        <w:suppressAutoHyphens w:val="0"/>
        <w:spacing w:before="480" w:after="120"/>
        <w:ind w:left="709" w:hanging="709"/>
      </w:pPr>
      <w:bookmarkStart w:id="18" w:name="_Toc175660525"/>
      <w:r>
        <w:t>Leverandørens ytelse</w:t>
      </w:r>
      <w:bookmarkEnd w:id="18"/>
    </w:p>
    <w:p w14:paraId="48DFB46E" w14:textId="5E350752" w:rsidR="00C64057" w:rsidRDefault="00C64057" w:rsidP="00C64057">
      <w:r>
        <w:t>Leverandøren</w:t>
      </w:r>
      <w:r w:rsidRPr="005473D7">
        <w:t xml:space="preserve"> </w:t>
      </w:r>
      <w:r>
        <w:t xml:space="preserve">har en lojalitetsplikt til </w:t>
      </w:r>
      <w:r w:rsidR="00AB05DC">
        <w:t xml:space="preserve">Kunden </w:t>
      </w:r>
      <w:r>
        <w:t xml:space="preserve">og skal ivareta </w:t>
      </w:r>
      <w:r w:rsidR="00AB05DC">
        <w:t>Kundens</w:t>
      </w:r>
      <w:r>
        <w:t xml:space="preserve"> interesser i hele avtaleperioden. </w:t>
      </w:r>
    </w:p>
    <w:p w14:paraId="4919AD5D" w14:textId="77777777" w:rsidR="00C64057" w:rsidRDefault="00C64057" w:rsidP="00C64057">
      <w:pPr>
        <w:pStyle w:val="Listeavsnitt"/>
      </w:pPr>
    </w:p>
    <w:p w14:paraId="7DB5F75D" w14:textId="1C3436ED" w:rsidR="00C64057" w:rsidRPr="00C64057" w:rsidRDefault="00C64057" w:rsidP="00C64057">
      <w:pPr>
        <w:rPr>
          <w:rStyle w:val="cf01"/>
          <w:rFonts w:ascii="Arial" w:hAnsi="Arial" w:cs="Times New Roman"/>
          <w:sz w:val="22"/>
          <w:szCs w:val="22"/>
        </w:rPr>
      </w:pPr>
      <w:r>
        <w:t xml:space="preserve">Leverandøren skal besvare henvendelser fra </w:t>
      </w:r>
      <w:r w:rsidR="00AB05DC">
        <w:t>Kunden</w:t>
      </w:r>
      <w:r>
        <w:t xml:space="preserve"> </w:t>
      </w:r>
      <w:r w:rsidRPr="005473D7">
        <w:t>uten ugrunnet opphold.</w:t>
      </w:r>
    </w:p>
    <w:p w14:paraId="4A195E3E" w14:textId="28A85841" w:rsidR="00BE4174" w:rsidRPr="006402C2" w:rsidRDefault="00BE4174" w:rsidP="00BE4174">
      <w:pPr>
        <w:pStyle w:val="pf0"/>
        <w:rPr>
          <w:rFonts w:ascii="Arial" w:hAnsi="Arial"/>
          <w:sz w:val="22"/>
          <w:szCs w:val="22"/>
          <w:lang w:eastAsia="ar-SA"/>
        </w:rPr>
      </w:pPr>
      <w:r w:rsidRPr="006402C2">
        <w:rPr>
          <w:rFonts w:ascii="Arial" w:hAnsi="Arial"/>
          <w:sz w:val="22"/>
          <w:szCs w:val="22"/>
          <w:lang w:eastAsia="ar-SA"/>
        </w:rPr>
        <w:t xml:space="preserve">Varene skal være i samsvar med de kravene til art, mengde, kvalitet, </w:t>
      </w:r>
      <w:r w:rsidR="006A7322">
        <w:rPr>
          <w:rFonts w:ascii="Arial" w:hAnsi="Arial"/>
          <w:sz w:val="22"/>
          <w:szCs w:val="22"/>
          <w:lang w:eastAsia="ar-SA"/>
        </w:rPr>
        <w:t xml:space="preserve">innpakning og </w:t>
      </w:r>
      <w:r w:rsidRPr="006402C2">
        <w:rPr>
          <w:rFonts w:ascii="Arial" w:hAnsi="Arial"/>
          <w:sz w:val="22"/>
          <w:szCs w:val="22"/>
          <w:lang w:eastAsia="ar-SA"/>
        </w:rPr>
        <w:t>andre egenskaper</w:t>
      </w:r>
      <w:r w:rsidR="006A7322">
        <w:rPr>
          <w:rFonts w:ascii="Arial" w:hAnsi="Arial"/>
          <w:sz w:val="22"/>
          <w:szCs w:val="22"/>
          <w:lang w:eastAsia="ar-SA"/>
        </w:rPr>
        <w:t xml:space="preserve"> </w:t>
      </w:r>
      <w:r w:rsidRPr="006402C2">
        <w:rPr>
          <w:rFonts w:ascii="Arial" w:hAnsi="Arial"/>
          <w:sz w:val="22"/>
          <w:szCs w:val="22"/>
          <w:lang w:eastAsia="ar-SA"/>
        </w:rPr>
        <w:t>som følger av Avtalen og hva som normalt må forventes av tilsvarende</w:t>
      </w:r>
      <w:r w:rsidR="006A7322">
        <w:rPr>
          <w:rFonts w:ascii="Arial" w:hAnsi="Arial"/>
          <w:sz w:val="22"/>
          <w:szCs w:val="22"/>
          <w:lang w:eastAsia="ar-SA"/>
        </w:rPr>
        <w:t xml:space="preserve"> </w:t>
      </w:r>
      <w:r w:rsidR="00AD6375">
        <w:rPr>
          <w:rFonts w:ascii="Arial" w:hAnsi="Arial"/>
          <w:sz w:val="22"/>
          <w:szCs w:val="22"/>
          <w:lang w:eastAsia="ar-SA"/>
        </w:rPr>
        <w:t>leveranser</w:t>
      </w:r>
      <w:r w:rsidRPr="006402C2">
        <w:rPr>
          <w:rFonts w:ascii="Arial" w:hAnsi="Arial"/>
          <w:sz w:val="22"/>
          <w:szCs w:val="22"/>
          <w:lang w:eastAsia="ar-SA"/>
        </w:rPr>
        <w:t>.</w:t>
      </w:r>
    </w:p>
    <w:p w14:paraId="52BF1F66" w14:textId="31AC8935" w:rsidR="00AE077A" w:rsidRDefault="00AE077A" w:rsidP="00AE077A">
      <w:pPr>
        <w:pStyle w:val="Overskrift2"/>
        <w:numPr>
          <w:ilvl w:val="1"/>
          <w:numId w:val="3"/>
        </w:numPr>
        <w:tabs>
          <w:tab w:val="num" w:pos="360"/>
        </w:tabs>
        <w:suppressAutoHyphens w:val="0"/>
        <w:spacing w:before="480" w:after="120"/>
        <w:ind w:left="709" w:hanging="709"/>
      </w:pPr>
      <w:bookmarkStart w:id="19" w:name="_Toc175660526"/>
      <w:r>
        <w:t>Leverandørens levering av varer og tjenester</w:t>
      </w:r>
      <w:bookmarkEnd w:id="19"/>
      <w:r>
        <w:t xml:space="preserve">  </w:t>
      </w:r>
    </w:p>
    <w:p w14:paraId="53887DD2" w14:textId="7797B5BE" w:rsidR="00AE077A" w:rsidRDefault="00AE077A" w:rsidP="006A6EE2">
      <w:r>
        <w:t>Leverandøren skal gjennomføre leveringen av varer og tjenester iht. Avtalen etter de krav og frister som er angitt i bilag 1 og bilag 2.</w:t>
      </w:r>
    </w:p>
    <w:p w14:paraId="2E00F47B" w14:textId="44019FFE" w:rsidR="008F003D" w:rsidRPr="008F003D" w:rsidRDefault="00B85E39" w:rsidP="008F003D">
      <w:pPr>
        <w:pStyle w:val="Overskrift2"/>
        <w:numPr>
          <w:ilvl w:val="1"/>
          <w:numId w:val="3"/>
        </w:numPr>
        <w:tabs>
          <w:tab w:val="num" w:pos="360"/>
        </w:tabs>
        <w:suppressAutoHyphens w:val="0"/>
        <w:spacing w:before="480" w:after="120"/>
        <w:ind w:left="709" w:hanging="709"/>
      </w:pPr>
      <w:bookmarkStart w:id="20" w:name="_Toc175660527"/>
      <w:r>
        <w:lastRenderedPageBreak/>
        <w:t>Leveringsbetingelser</w:t>
      </w:r>
      <w:bookmarkEnd w:id="20"/>
    </w:p>
    <w:p w14:paraId="5F218F49" w14:textId="3BA3DD28" w:rsidR="00B85E39" w:rsidRDefault="00B85E39" w:rsidP="008F003D">
      <w:bookmarkStart w:id="21" w:name="_9kR3WTr29945DHCN8t861wvytku8078749T92MU"/>
      <w:bookmarkStart w:id="22" w:name="_Ref120185695"/>
      <w:r w:rsidRPr="008F003D">
        <w:t xml:space="preserve">Dersom ikke annet er avtalt skal leveransen leveres til </w:t>
      </w:r>
      <w:r w:rsidR="00AB05DC">
        <w:t>Kundens</w:t>
      </w:r>
      <w:r w:rsidRPr="008F003D">
        <w:t xml:space="preserve"> angitte leveringssted (DDP, </w:t>
      </w:r>
      <w:bookmarkStart w:id="23" w:name="_9kR3WTr26646DVKln5wv46"/>
      <w:r w:rsidRPr="008F003D">
        <w:t>Incoterms</w:t>
      </w:r>
      <w:bookmarkEnd w:id="23"/>
      <w:r w:rsidRPr="008F003D">
        <w:t xml:space="preserve"> 2020).</w:t>
      </w:r>
      <w:bookmarkEnd w:id="21"/>
      <w:r w:rsidRPr="008F003D">
        <w:t xml:space="preserve"> Dersom det er avtalt at Leverandøren skal utføre installasjon og det i forbindelse med levering skal foretas funksjonsprøver, anses levering først skjedd når installasjon og/eller prøvene er godkjent av </w:t>
      </w:r>
      <w:r w:rsidR="00AB05DC">
        <w:t>Kunden</w:t>
      </w:r>
      <w:r w:rsidRPr="008F003D">
        <w:t>.</w:t>
      </w:r>
      <w:bookmarkEnd w:id="22"/>
    </w:p>
    <w:p w14:paraId="70AF89D9" w14:textId="77777777" w:rsidR="008F003D" w:rsidRPr="008F003D" w:rsidRDefault="008F003D" w:rsidP="00B162A1"/>
    <w:p w14:paraId="24006016" w14:textId="0D9E0468" w:rsidR="00B85E39" w:rsidRDefault="00B85E39" w:rsidP="008F003D">
      <w:r w:rsidRPr="008F003D">
        <w:t xml:space="preserve">Dersom ikke annet er avtalt, skal det foreligge produktdatablad, bruksanvisninger, nødvendige sertifikater og lagrings-, drifts- og vedlikeholdsdokumentasjon og eventuelle andre dokumenter som er relevante for bruken av produktene eller påkrevd i henhold til lov eller forskrift. Dokumentasjonen skal være på enten norsk eller engelsk. Ytterligere krav følger eventuelt av </w:t>
      </w:r>
      <w:bookmarkStart w:id="24" w:name="_9kMNM5YVt48868BMArkg"/>
      <w:r w:rsidRPr="00B162A1">
        <w:t>Bilag</w:t>
      </w:r>
      <w:bookmarkEnd w:id="24"/>
      <w:r w:rsidRPr="00B162A1">
        <w:t xml:space="preserve"> </w:t>
      </w:r>
      <w:bookmarkStart w:id="25" w:name="_9kMHG5YVtCIA67BaU2rusi12t963RYAUA381CKR"/>
      <w:r w:rsidRPr="00B162A1">
        <w:t>1</w:t>
      </w:r>
      <w:bookmarkEnd w:id="25"/>
      <w:r w:rsidRPr="008F003D">
        <w:t>.</w:t>
      </w:r>
    </w:p>
    <w:p w14:paraId="021BBDEF" w14:textId="77777777" w:rsidR="008F003D" w:rsidRPr="008F003D" w:rsidRDefault="008F003D" w:rsidP="00B162A1"/>
    <w:p w14:paraId="5BEAF00D" w14:textId="6552B010" w:rsidR="005A072C" w:rsidRDefault="00B85E39" w:rsidP="006A6EE2">
      <w:r w:rsidRPr="008F003D">
        <w:t xml:space="preserve">Risikoen for varen(e) går </w:t>
      </w:r>
      <w:r w:rsidR="00FD3210">
        <w:t xml:space="preserve">over </w:t>
      </w:r>
      <w:r w:rsidRPr="008F003D">
        <w:t xml:space="preserve">fra Leverandøren </w:t>
      </w:r>
      <w:r w:rsidR="00FD3210">
        <w:t>til</w:t>
      </w:r>
      <w:r w:rsidRPr="008F003D">
        <w:t xml:space="preserve"> </w:t>
      </w:r>
      <w:r w:rsidR="00AB05DC">
        <w:t>Kunden</w:t>
      </w:r>
      <w:r w:rsidRPr="008F003D">
        <w:t xml:space="preserve"> ved levering</w:t>
      </w:r>
      <w:r w:rsidR="00332A92">
        <w:t xml:space="preserve"> til Kundens varemottak</w:t>
      </w:r>
      <w:r w:rsidRPr="008F003D">
        <w:t xml:space="preserve">. Leverandøren skal holde varen(e) dekket av forsikring frem til risikoen går over på </w:t>
      </w:r>
      <w:r w:rsidR="00A11A79">
        <w:t>Kunden</w:t>
      </w:r>
      <w:r w:rsidRPr="008F003D">
        <w:t>.</w:t>
      </w:r>
    </w:p>
    <w:p w14:paraId="06DCBC27" w14:textId="77777777" w:rsidR="00C64057" w:rsidRDefault="00C64057" w:rsidP="006A6EE2"/>
    <w:p w14:paraId="4CD4B496" w14:textId="15806483" w:rsidR="00C64057" w:rsidRDefault="00C64057" w:rsidP="006A6EE2">
      <w:r w:rsidRPr="00E96928">
        <w:t>Dersom leveringstidspunkt ikke er avtalt skal leveransen skje innen rimelig tid.</w:t>
      </w:r>
    </w:p>
    <w:p w14:paraId="567029C3" w14:textId="77777777" w:rsidR="005A072C" w:rsidRDefault="005A072C" w:rsidP="006A6EE2"/>
    <w:p w14:paraId="7E2280D7" w14:textId="1CECA5E0" w:rsidR="005A072C" w:rsidRDefault="005A072C" w:rsidP="006A6EE2">
      <w:r>
        <w:t>Øvrige krav til leveringen av varer og tjenester er angitt i bilag 4.</w:t>
      </w:r>
    </w:p>
    <w:p w14:paraId="661758ED" w14:textId="77777777" w:rsidR="00E2250F" w:rsidRDefault="00E2250F" w:rsidP="00E2250F">
      <w:pPr>
        <w:pStyle w:val="Overskrift2"/>
        <w:numPr>
          <w:ilvl w:val="1"/>
          <w:numId w:val="3"/>
        </w:numPr>
        <w:tabs>
          <w:tab w:val="num" w:pos="360"/>
        </w:tabs>
        <w:suppressAutoHyphens w:val="0"/>
        <w:spacing w:before="480" w:after="120"/>
        <w:ind w:left="709" w:hanging="709"/>
      </w:pPr>
      <w:bookmarkStart w:id="26" w:name="_Toc175660528"/>
      <w:r>
        <w:t>Godkjenning av leveransen</w:t>
      </w:r>
      <w:bookmarkEnd w:id="26"/>
    </w:p>
    <w:p w14:paraId="4E30EEA3" w14:textId="2A6ED751" w:rsidR="00F00C79" w:rsidRPr="007A359F" w:rsidRDefault="00904393" w:rsidP="006A6EE2">
      <w:r>
        <w:t>Varen</w:t>
      </w:r>
      <w:r w:rsidR="002F6DA5">
        <w:t>e</w:t>
      </w:r>
      <w:r>
        <w:t xml:space="preserve"> </w:t>
      </w:r>
      <w:r w:rsidR="00E2250F">
        <w:t xml:space="preserve">skal </w:t>
      </w:r>
      <w:r w:rsidR="00621F68">
        <w:t>g</w:t>
      </w:r>
      <w:r w:rsidR="00E2250F">
        <w:t>odkjennes</w:t>
      </w:r>
      <w:r w:rsidR="00621F68">
        <w:t xml:space="preserve"> </w:t>
      </w:r>
      <w:r w:rsidR="00E2250F">
        <w:t xml:space="preserve">av </w:t>
      </w:r>
      <w:r w:rsidR="00A11A79">
        <w:t>Kunden</w:t>
      </w:r>
      <w:r w:rsidR="00E2250F">
        <w:t xml:space="preserve"> før </w:t>
      </w:r>
      <w:r>
        <w:t>varen</w:t>
      </w:r>
      <w:r w:rsidR="002F6DA5">
        <w:t>e</w:t>
      </w:r>
      <w:r w:rsidR="00E2250F">
        <w:t xml:space="preserve"> kan anses å være levert i henhold til </w:t>
      </w:r>
      <w:r w:rsidR="00684275">
        <w:t>Avtale</w:t>
      </w:r>
      <w:r w:rsidR="00E2250F">
        <w:t>. En slik bekreftelse vil</w:t>
      </w:r>
      <w:r w:rsidR="00332A92">
        <w:t xml:space="preserve"> innen rimelig tid sendes skriftlig av Kunden</w:t>
      </w:r>
      <w:r w:rsidR="00621F68">
        <w:t xml:space="preserve"> </w:t>
      </w:r>
      <w:r w:rsidR="00E2250F">
        <w:t xml:space="preserve">til Leverandør. Det er først når denne bekreftelsen er sendt at </w:t>
      </w:r>
      <w:r>
        <w:t>varene</w:t>
      </w:r>
      <w:r w:rsidR="002F6DA5">
        <w:t xml:space="preserve"> </w:t>
      </w:r>
      <w:r w:rsidR="00E2250F">
        <w:t xml:space="preserve">kan anses akseptert og levert. </w:t>
      </w:r>
    </w:p>
    <w:p w14:paraId="735AD7B4" w14:textId="77777777" w:rsidR="00F00C79" w:rsidRPr="00757603" w:rsidRDefault="00F00C79" w:rsidP="00F00C79">
      <w:pPr>
        <w:pStyle w:val="Overskrift2"/>
        <w:numPr>
          <w:ilvl w:val="1"/>
          <w:numId w:val="3"/>
        </w:numPr>
        <w:tabs>
          <w:tab w:val="num" w:pos="360"/>
        </w:tabs>
        <w:suppressAutoHyphens w:val="0"/>
        <w:spacing w:before="480" w:after="120"/>
        <w:ind w:left="709" w:hanging="709"/>
      </w:pPr>
      <w:bookmarkStart w:id="27" w:name="_Toc151318661"/>
      <w:bookmarkStart w:id="28" w:name="_Toc151318710"/>
      <w:bookmarkStart w:id="29" w:name="_Toc151318662"/>
      <w:bookmarkStart w:id="30" w:name="_Toc151318711"/>
      <w:bookmarkStart w:id="31" w:name="_Toc117016046"/>
      <w:bookmarkStart w:id="32" w:name="_Toc175660529"/>
      <w:bookmarkEnd w:id="27"/>
      <w:bookmarkEnd w:id="28"/>
      <w:bookmarkEnd w:id="29"/>
      <w:bookmarkEnd w:id="30"/>
      <w:r w:rsidRPr="00757603">
        <w:t>Ansvar for skade</w:t>
      </w:r>
      <w:bookmarkEnd w:id="31"/>
      <w:bookmarkEnd w:id="32"/>
    </w:p>
    <w:p w14:paraId="145BFA92" w14:textId="23F3EA65" w:rsidR="00F00C79" w:rsidRDefault="00F00C79" w:rsidP="006A6EE2">
      <w:r w:rsidRPr="00757603">
        <w:t>Leverandøren er ansvarlig for skade han eller noen av hans arbeidstakere forvolder i forbindelse med utførelsen av oppdraget, i samsvar med alminnelig</w:t>
      </w:r>
      <w:r w:rsidR="00E01395">
        <w:t xml:space="preserve"> erstatningsrett</w:t>
      </w:r>
      <w:r w:rsidRPr="00757603">
        <w:t>. Det vises til lov av 13. juni 1969 nr. 26 om skadeserstatning</w:t>
      </w:r>
      <w:r w:rsidR="00E01395">
        <w:t>.</w:t>
      </w:r>
    </w:p>
    <w:p w14:paraId="341538B0" w14:textId="18EACF41" w:rsidR="0095146C" w:rsidRDefault="0095146C" w:rsidP="006A6EE2"/>
    <w:p w14:paraId="6E35727C" w14:textId="77777777" w:rsidR="0095146C" w:rsidRPr="0095146C" w:rsidRDefault="0095146C" w:rsidP="0095146C">
      <w:r w:rsidRPr="0095146C">
        <w:t>Leverandøren skal ha ansvarsforsikring på vanlige vilkår. Forsikringssummen skal ikke</w:t>
      </w:r>
    </w:p>
    <w:p w14:paraId="1375F55D" w14:textId="77777777" w:rsidR="0095146C" w:rsidRPr="0095146C" w:rsidRDefault="0095146C" w:rsidP="0095146C">
      <w:r w:rsidRPr="0095146C">
        <w:t>være mindre enn 75 G. Forsikringen skal dekke erstatningsansvar for skade</w:t>
      </w:r>
    </w:p>
    <w:p w14:paraId="2F529D12" w14:textId="324B68C0" w:rsidR="0095146C" w:rsidRPr="0095146C" w:rsidRDefault="0095146C" w:rsidP="0095146C">
      <w:r w:rsidRPr="0095146C">
        <w:t xml:space="preserve">Leverandøren kan påføre </w:t>
      </w:r>
      <w:r w:rsidR="00A11A79">
        <w:t>Kunden</w:t>
      </w:r>
      <w:r w:rsidRPr="0095146C">
        <w:t xml:space="preserve"> eller tredjemanns person eller ting i</w:t>
      </w:r>
    </w:p>
    <w:p w14:paraId="0F607C6E" w14:textId="77777777" w:rsidR="0095146C" w:rsidRPr="0095146C" w:rsidRDefault="0095146C" w:rsidP="0095146C">
      <w:r w:rsidRPr="0095146C">
        <w:t>forbindelse med gjennomføringen av leveransen. Leverandøren er forpliktet til å sørge</w:t>
      </w:r>
    </w:p>
    <w:p w14:paraId="039246FB" w14:textId="77777777" w:rsidR="0095146C" w:rsidRPr="0095146C" w:rsidRDefault="0095146C" w:rsidP="0095146C">
      <w:r w:rsidRPr="0095146C">
        <w:t>for at eventuelle underleverandører er ansvarsforsikret på tilsvarende vilkår.</w:t>
      </w:r>
    </w:p>
    <w:p w14:paraId="031DA7EA" w14:textId="77777777" w:rsidR="0095146C" w:rsidRDefault="0095146C" w:rsidP="006A6EE2"/>
    <w:p w14:paraId="0C46EDDC" w14:textId="77777777" w:rsidR="00AE077A" w:rsidRPr="00BC264B" w:rsidRDefault="00AE077A" w:rsidP="00AE077A">
      <w:pPr>
        <w:pStyle w:val="Overskrift2"/>
        <w:numPr>
          <w:ilvl w:val="1"/>
          <w:numId w:val="3"/>
        </w:numPr>
        <w:tabs>
          <w:tab w:val="num" w:pos="360"/>
        </w:tabs>
        <w:suppressAutoHyphens w:val="0"/>
        <w:spacing w:before="480" w:after="120"/>
        <w:ind w:left="709" w:hanging="709"/>
        <w:rPr>
          <w:rFonts w:ascii="Times New Roman" w:eastAsiaTheme="minorEastAsia" w:hAnsi="Times New Roman"/>
          <w:sz w:val="24"/>
          <w:szCs w:val="24"/>
          <w:lang w:eastAsia="nb-NO"/>
        </w:rPr>
      </w:pPr>
      <w:bookmarkStart w:id="33" w:name="_Toc11151944"/>
      <w:bookmarkStart w:id="34" w:name="_Toc175660530"/>
      <w:r>
        <w:rPr>
          <w:rFonts w:eastAsiaTheme="minorEastAsia"/>
        </w:rPr>
        <w:t>Taushetsplikt</w:t>
      </w:r>
      <w:bookmarkEnd w:id="33"/>
      <w:bookmarkEnd w:id="34"/>
    </w:p>
    <w:p w14:paraId="181FBDBB" w14:textId="767F85D3" w:rsidR="00AE077A" w:rsidRDefault="00EB6F63" w:rsidP="006A6EE2">
      <w:r>
        <w:t xml:space="preserve">Kunden og </w:t>
      </w:r>
      <w:r w:rsidR="00AE077A" w:rsidRPr="00BC264B">
        <w:t xml:space="preserve">Leverandøren, samt </w:t>
      </w:r>
      <w:r w:rsidR="00AE077A">
        <w:t>eventuelle</w:t>
      </w:r>
      <w:r w:rsidR="00AE077A" w:rsidRPr="00BC264B">
        <w:t xml:space="preserve"> underleverandører, er underlagt taushetsplikt etter </w:t>
      </w:r>
      <w:r w:rsidR="00AE077A">
        <w:t xml:space="preserve">lov 10. </w:t>
      </w:r>
      <w:r w:rsidR="00AE077A" w:rsidRPr="00BC264B">
        <w:t>februar 1967 om behandlingsmåten i forvaltningssaker (forvaltningsloven</w:t>
      </w:r>
      <w:r w:rsidR="00AE077A">
        <w:t>)</w:t>
      </w:r>
      <w:r w:rsidR="00E01395">
        <w:t xml:space="preserve"> eller tilsvarende sektorspesifikk regulering. </w:t>
      </w:r>
    </w:p>
    <w:p w14:paraId="14BE7A3D" w14:textId="77777777" w:rsidR="00AE077A" w:rsidRDefault="00AE077A" w:rsidP="006A6EE2"/>
    <w:p w14:paraId="6A643EB0" w14:textId="66A6AA4A" w:rsidR="00AE077A" w:rsidRDefault="00AE077A" w:rsidP="006A6EE2">
      <w:r w:rsidRPr="00BC264B">
        <w:t>Taus</w:t>
      </w:r>
      <w:r>
        <w:t>hetsplikten gjelder også etter A</w:t>
      </w:r>
      <w:r w:rsidRPr="00BC264B">
        <w:t>vtalens opphør.</w:t>
      </w:r>
    </w:p>
    <w:p w14:paraId="7D78D69D" w14:textId="77777777" w:rsidR="00E2250F" w:rsidRPr="00985277" w:rsidRDefault="00E2250F" w:rsidP="00E2250F">
      <w:pPr>
        <w:pStyle w:val="Overskrift2"/>
        <w:numPr>
          <w:ilvl w:val="1"/>
          <w:numId w:val="3"/>
        </w:numPr>
        <w:tabs>
          <w:tab w:val="num" w:pos="360"/>
        </w:tabs>
        <w:suppressAutoHyphens w:val="0"/>
        <w:spacing w:before="480" w:after="120"/>
        <w:ind w:left="709" w:hanging="709"/>
      </w:pPr>
      <w:bookmarkStart w:id="35" w:name="_Toc514930981"/>
      <w:bookmarkStart w:id="36" w:name="_Toc24005459"/>
      <w:bookmarkStart w:id="37" w:name="_Toc175660531"/>
      <w:r w:rsidRPr="00985277">
        <w:lastRenderedPageBreak/>
        <w:t>Miljøkrav</w:t>
      </w:r>
      <w:bookmarkEnd w:id="35"/>
      <w:bookmarkEnd w:id="36"/>
      <w:bookmarkEnd w:id="37"/>
    </w:p>
    <w:p w14:paraId="0B30149F" w14:textId="5361EAFC" w:rsidR="00336FCD" w:rsidRDefault="000B6034" w:rsidP="000B6034">
      <w:r w:rsidRPr="000B6034">
        <w:t xml:space="preserve">Leverandøren er forpliktet til å etterleve </w:t>
      </w:r>
      <w:r w:rsidR="007B0B06">
        <w:t>A</w:t>
      </w:r>
      <w:r w:rsidRPr="000B6034">
        <w:t xml:space="preserve">vtalens miljøkrav, samt den til enhver tid gjeldende miljølovgivning gjennom hele </w:t>
      </w:r>
      <w:r w:rsidR="008E0B63">
        <w:t>avtale</w:t>
      </w:r>
      <w:r w:rsidRPr="000B6034">
        <w:t xml:space="preserve">perioden. </w:t>
      </w:r>
    </w:p>
    <w:p w14:paraId="47A1FD61" w14:textId="77777777" w:rsidR="00336FCD" w:rsidRDefault="00336FCD" w:rsidP="000B6034"/>
    <w:p w14:paraId="49F79E78" w14:textId="29A330B5" w:rsidR="00336FCD" w:rsidRDefault="00336FCD" w:rsidP="000B6034">
      <w:r w:rsidRPr="000B6034">
        <w:t>Leverandør skal arbeide aktivt for å minske miljøbelastningen ved oppfyllelse av avtalen</w:t>
      </w:r>
      <w:r>
        <w:t>.</w:t>
      </w:r>
    </w:p>
    <w:p w14:paraId="599D9FAE" w14:textId="77777777" w:rsidR="005D51C3" w:rsidRDefault="005D51C3" w:rsidP="00E2250F"/>
    <w:p w14:paraId="13E3FF44" w14:textId="35B0021E" w:rsidR="00432F17" w:rsidRPr="00985277" w:rsidRDefault="00C228A0" w:rsidP="00432F17">
      <w:pPr>
        <w:pStyle w:val="Overskrift2"/>
        <w:numPr>
          <w:ilvl w:val="1"/>
          <w:numId w:val="3"/>
        </w:numPr>
        <w:tabs>
          <w:tab w:val="num" w:pos="360"/>
        </w:tabs>
        <w:suppressAutoHyphens w:val="0"/>
        <w:spacing w:before="480" w:after="120"/>
        <w:ind w:left="709" w:hanging="709"/>
      </w:pPr>
      <w:bookmarkStart w:id="38" w:name="_Toc175660532"/>
      <w:r>
        <w:t xml:space="preserve">Ivaretakelse av grunnleggende menneskerettigheter i leverandørkjeden </w:t>
      </w:r>
      <w:bookmarkEnd w:id="38"/>
    </w:p>
    <w:p w14:paraId="7BB83E7C" w14:textId="071BB1FE" w:rsidR="00DF1FAA" w:rsidRDefault="0012778D" w:rsidP="00432F17">
      <w:r>
        <w:t xml:space="preserve">Se vedlegg: «Kontraktsvilkår for ivaretakelse av grunnleggende menneskerettigheter i leverandørkjeden». </w:t>
      </w:r>
    </w:p>
    <w:p w14:paraId="167CC575" w14:textId="77777777" w:rsidR="00B162A1" w:rsidRDefault="00B162A1" w:rsidP="00432F17"/>
    <w:p w14:paraId="466890BC" w14:textId="5275D35E" w:rsidR="00E2250F" w:rsidRPr="00985277" w:rsidRDefault="00E2250F" w:rsidP="00E2250F">
      <w:pPr>
        <w:pStyle w:val="Overskrift2"/>
        <w:numPr>
          <w:ilvl w:val="1"/>
          <w:numId w:val="3"/>
        </w:numPr>
        <w:tabs>
          <w:tab w:val="num" w:pos="360"/>
        </w:tabs>
        <w:suppressAutoHyphens w:val="0"/>
        <w:spacing w:before="480" w:after="120"/>
        <w:ind w:left="709" w:hanging="709"/>
      </w:pPr>
      <w:bookmarkStart w:id="39" w:name="_Toc514930979"/>
      <w:bookmarkStart w:id="40" w:name="_Toc24005457"/>
      <w:bookmarkStart w:id="41" w:name="_Toc175660534"/>
      <w:r w:rsidRPr="00985277">
        <w:t>Møter</w:t>
      </w:r>
      <w:bookmarkEnd w:id="39"/>
      <w:bookmarkEnd w:id="40"/>
      <w:r w:rsidR="00110FD6">
        <w:t xml:space="preserve"> og samarbeid</w:t>
      </w:r>
      <w:bookmarkEnd w:id="41"/>
      <w:r w:rsidR="00AE7750">
        <w:t xml:space="preserve"> </w:t>
      </w:r>
    </w:p>
    <w:p w14:paraId="348562F3" w14:textId="23B970DD" w:rsidR="00E2250F" w:rsidRDefault="00E2250F" w:rsidP="006A6EE2">
      <w:r>
        <w:t xml:space="preserve">Begge parter er forpliktet til å samarbeide og vise lojalitet under gjennomføringen av </w:t>
      </w:r>
      <w:r w:rsidR="008E0B63">
        <w:t>Avtalen</w:t>
      </w:r>
      <w:r>
        <w:t>. Henvendelser fra den annen part skal besvares uten ugrunnet opphold.</w:t>
      </w:r>
    </w:p>
    <w:p w14:paraId="7C31D845" w14:textId="77777777" w:rsidR="00E2250F" w:rsidRDefault="00E2250F" w:rsidP="006A6EE2">
      <w:r>
        <w:t>Partene skal uten ugrunnet opphold varsle hverandre om forhold de forstår eller bør forstå kan få betydning for avtalens gjennomføring.</w:t>
      </w:r>
    </w:p>
    <w:p w14:paraId="1F42C0A9" w14:textId="77777777" w:rsidR="00E2250F" w:rsidRDefault="00E2250F" w:rsidP="006A6EE2"/>
    <w:p w14:paraId="5EE5D4F5" w14:textId="77777777" w:rsidR="00E2250F" w:rsidRDefault="00E2250F" w:rsidP="006A6EE2">
      <w:r>
        <w:t>Begge parter skal medvirke til at bestemmelsene i arbeidsmiljøloven blir oppfylt.</w:t>
      </w:r>
    </w:p>
    <w:p w14:paraId="3227925F" w14:textId="77777777" w:rsidR="00E2250F" w:rsidRDefault="00E2250F" w:rsidP="006A6EE2"/>
    <w:p w14:paraId="33271869" w14:textId="214B3291" w:rsidR="00E2250F" w:rsidRDefault="00E2250F" w:rsidP="006A6EE2">
      <w:r>
        <w:t>Leverandør</w:t>
      </w:r>
      <w:r w:rsidRPr="001F577D">
        <w:t xml:space="preserve">en skal på forespørsel </w:t>
      </w:r>
      <w:r>
        <w:t xml:space="preserve">fra </w:t>
      </w:r>
      <w:r w:rsidR="00B13F65">
        <w:t>Kunden</w:t>
      </w:r>
      <w:r>
        <w:t xml:space="preserve"> </w:t>
      </w:r>
      <w:r w:rsidRPr="001F577D">
        <w:t>kostnadsfri</w:t>
      </w:r>
      <w:r>
        <w:t xml:space="preserve">tt delta på </w:t>
      </w:r>
      <w:r w:rsidR="00965CBF">
        <w:t>oppstartsmøte</w:t>
      </w:r>
      <w:r>
        <w:t xml:space="preserve"> </w:t>
      </w:r>
      <w:r w:rsidRPr="001F577D">
        <w:t xml:space="preserve">i forbindelse med </w:t>
      </w:r>
      <w:r w:rsidR="00965CBF">
        <w:t xml:space="preserve">inngåelse </w:t>
      </w:r>
      <w:r w:rsidRPr="001F577D">
        <w:t xml:space="preserve">av </w:t>
      </w:r>
      <w:r>
        <w:t>Avtalen</w:t>
      </w:r>
      <w:r w:rsidRPr="001F577D">
        <w:t xml:space="preserve">. </w:t>
      </w:r>
    </w:p>
    <w:p w14:paraId="7DE03C12" w14:textId="77777777" w:rsidR="00E2250F" w:rsidRDefault="00E2250F" w:rsidP="006A6EE2"/>
    <w:p w14:paraId="1E6D8D21" w14:textId="408D9F12" w:rsidR="00E2250F" w:rsidRDefault="00E2250F" w:rsidP="006A6EE2">
      <w:r>
        <w:t>Leverandør</w:t>
      </w:r>
      <w:r w:rsidRPr="001F577D">
        <w:t xml:space="preserve">en har ansvar for kontinuerlig samarbeid og oppfølging med </w:t>
      </w:r>
      <w:r w:rsidR="00D379B8">
        <w:t>Kunden</w:t>
      </w:r>
      <w:r>
        <w:t xml:space="preserve"> og </w:t>
      </w:r>
      <w:r w:rsidRPr="001F577D">
        <w:t>skal ta initiativ til</w:t>
      </w:r>
      <w:r w:rsidR="000A7A8A">
        <w:t xml:space="preserve"> minst</w:t>
      </w:r>
      <w:r w:rsidRPr="001F577D">
        <w:t xml:space="preserve"> </w:t>
      </w:r>
      <w:r>
        <w:t>ett oppfølgingsmøte</w:t>
      </w:r>
      <w:r w:rsidRPr="001F577D">
        <w:t xml:space="preserve"> per år</w:t>
      </w:r>
      <w:r>
        <w:t>, med mindre noe annet er avtalt mellom partene</w:t>
      </w:r>
      <w:r w:rsidRPr="001F577D">
        <w:t xml:space="preserve">. </w:t>
      </w:r>
    </w:p>
    <w:p w14:paraId="1684EAF0" w14:textId="77777777" w:rsidR="004100CC" w:rsidRPr="00124EF5" w:rsidRDefault="004100CC" w:rsidP="004100CC">
      <w:pPr>
        <w:pStyle w:val="pf0"/>
        <w:rPr>
          <w:rFonts w:ascii="Arial" w:hAnsi="Arial"/>
          <w:sz w:val="22"/>
          <w:szCs w:val="22"/>
          <w:lang w:eastAsia="ar-SA"/>
        </w:rPr>
      </w:pPr>
      <w:r w:rsidRPr="00124EF5">
        <w:rPr>
          <w:rFonts w:ascii="Arial" w:hAnsi="Arial"/>
          <w:sz w:val="22"/>
          <w:szCs w:val="22"/>
          <w:lang w:eastAsia="ar-SA"/>
        </w:rPr>
        <w:t>Dersom en part finner det nødvendig, kan parten med minst 3 (tre) virkedagers varsel innkalle til møte med den annen part for å drøfte avtaleforholdet og måten avtaleforholdet blir gjennomført på.</w:t>
      </w:r>
    </w:p>
    <w:p w14:paraId="14C1A5C1" w14:textId="5527D380" w:rsidR="004100CC" w:rsidRPr="00124EF5" w:rsidRDefault="004100CC" w:rsidP="004100CC">
      <w:pPr>
        <w:pStyle w:val="pf0"/>
        <w:rPr>
          <w:rFonts w:ascii="Arial" w:hAnsi="Arial"/>
          <w:sz w:val="22"/>
          <w:szCs w:val="22"/>
          <w:lang w:eastAsia="ar-SA"/>
        </w:rPr>
      </w:pPr>
      <w:r w:rsidRPr="00124EF5">
        <w:rPr>
          <w:rFonts w:ascii="Arial" w:hAnsi="Arial"/>
          <w:sz w:val="22"/>
          <w:szCs w:val="22"/>
          <w:lang w:eastAsia="ar-SA"/>
        </w:rPr>
        <w:t>Annen frist og rutiner for møtene kan avtales i bilag 4.</w:t>
      </w:r>
    </w:p>
    <w:p w14:paraId="3837D3B3" w14:textId="5ED537E2" w:rsidR="00766837" w:rsidRDefault="00E2250F" w:rsidP="006A6EE2">
      <w:r>
        <w:t xml:space="preserve">Leverandøren kompenseres ikke for </w:t>
      </w:r>
      <w:r w:rsidR="00E12B5F">
        <w:t>møtedeltakelse</w:t>
      </w:r>
      <w:r>
        <w:t>.</w:t>
      </w:r>
    </w:p>
    <w:p w14:paraId="086AD09C" w14:textId="77777777" w:rsidR="00E2250F" w:rsidRPr="00985277" w:rsidRDefault="00E2250F" w:rsidP="00E2250F">
      <w:pPr>
        <w:pStyle w:val="Overskrift2"/>
        <w:numPr>
          <w:ilvl w:val="1"/>
          <w:numId w:val="3"/>
        </w:numPr>
        <w:tabs>
          <w:tab w:val="num" w:pos="360"/>
        </w:tabs>
        <w:suppressAutoHyphens w:val="0"/>
        <w:spacing w:before="480" w:after="120"/>
        <w:ind w:left="709" w:hanging="709"/>
      </w:pPr>
      <w:bookmarkStart w:id="42" w:name="_Toc175660535"/>
      <w:r>
        <w:t>Rapportering</w:t>
      </w:r>
      <w:bookmarkEnd w:id="42"/>
    </w:p>
    <w:p w14:paraId="04D1AC18" w14:textId="67485928" w:rsidR="00E2250F" w:rsidRDefault="00E2250F" w:rsidP="00E2250F">
      <w:r>
        <w:t xml:space="preserve">Leverandøren skal rapportere iht. Avtalen etter de krav og frister som er angitt i bilag </w:t>
      </w:r>
      <w:r w:rsidR="00B06A37">
        <w:t>4.</w:t>
      </w:r>
    </w:p>
    <w:p w14:paraId="7AC3C9C4" w14:textId="2B63D00B" w:rsidR="00E2250F" w:rsidRPr="00985277" w:rsidRDefault="00E2250F" w:rsidP="00E2250F">
      <w:pPr>
        <w:pStyle w:val="Overskrift2"/>
        <w:numPr>
          <w:ilvl w:val="1"/>
          <w:numId w:val="3"/>
        </w:numPr>
        <w:tabs>
          <w:tab w:val="num" w:pos="360"/>
        </w:tabs>
        <w:suppressAutoHyphens w:val="0"/>
        <w:spacing w:before="480" w:after="120"/>
        <w:ind w:left="709" w:hanging="709"/>
      </w:pPr>
      <w:bookmarkStart w:id="43" w:name="_Toc514930983"/>
      <w:bookmarkStart w:id="44" w:name="_Toc24005461"/>
      <w:bookmarkStart w:id="45" w:name="_Toc175660536"/>
      <w:r w:rsidRPr="00985277">
        <w:t xml:space="preserve">Reklame, </w:t>
      </w:r>
      <w:r w:rsidR="00D379B8">
        <w:t>kunde</w:t>
      </w:r>
      <w:r w:rsidRPr="00985277">
        <w:t>pleie mv</w:t>
      </w:r>
      <w:bookmarkEnd w:id="43"/>
      <w:r w:rsidRPr="00985277">
        <w:t>.</w:t>
      </w:r>
      <w:bookmarkEnd w:id="44"/>
      <w:bookmarkEnd w:id="45"/>
    </w:p>
    <w:p w14:paraId="4420551F" w14:textId="6B4E0863" w:rsidR="00E2250F" w:rsidRDefault="00E2250F" w:rsidP="006A6EE2">
      <w:r>
        <w:t xml:space="preserve">Leverandøren må innhente forhåndsgodkjennelse fra </w:t>
      </w:r>
      <w:r w:rsidR="00D379B8">
        <w:t>Kunden</w:t>
      </w:r>
      <w:r>
        <w:t xml:space="preserve"> dersom Leverandøren for reklameformål eller</w:t>
      </w:r>
      <w:r w:rsidR="00811B3C">
        <w:t xml:space="preserve"> for </w:t>
      </w:r>
      <w:r>
        <w:t>an</w:t>
      </w:r>
      <w:r w:rsidR="00811B3C">
        <w:t>dre formål øn</w:t>
      </w:r>
      <w:r>
        <w:t xml:space="preserve">sker å gi offentligheten informasjon om </w:t>
      </w:r>
      <w:r w:rsidRPr="007839AE">
        <w:t>Avtalen ut over å oppgi leveransen som generell referanse</w:t>
      </w:r>
      <w:r>
        <w:t>. Leverandøren forplikter seg til å innta tilsvarende bestemmelse overfor sine underleverandører.</w:t>
      </w:r>
    </w:p>
    <w:p w14:paraId="276E55EA" w14:textId="77777777" w:rsidR="00E2250F" w:rsidRDefault="00E2250F" w:rsidP="006A6EE2"/>
    <w:p w14:paraId="4EE2A8B4" w14:textId="77777777" w:rsidR="00E2250F" w:rsidRDefault="00E2250F" w:rsidP="006A6EE2">
      <w:r>
        <w:t xml:space="preserve">Leverandøren må opptre lojalt i henhold til Avtalens intensjon og innhold. </w:t>
      </w:r>
    </w:p>
    <w:p w14:paraId="686EF228" w14:textId="77777777" w:rsidR="00E2250F" w:rsidRDefault="00E2250F" w:rsidP="006A6EE2"/>
    <w:p w14:paraId="22DFC442" w14:textId="7101363F" w:rsidR="00E2250F" w:rsidRDefault="00E2250F" w:rsidP="006A6EE2">
      <w:r>
        <w:t xml:space="preserve">Leverandøren skal ikke tilby </w:t>
      </w:r>
      <w:r w:rsidR="00D379B8">
        <w:t>Kunden</w:t>
      </w:r>
      <w:r>
        <w:t xml:space="preserve"> eller representanter for </w:t>
      </w:r>
      <w:r w:rsidR="00D379B8">
        <w:t>Kunden</w:t>
      </w:r>
      <w:r>
        <w:t xml:space="preserve"> gaver eller gavelignende varer eller tjenester i tilknytning til avtaleforholdet mellom Leverandøren og </w:t>
      </w:r>
      <w:r w:rsidR="00D379B8">
        <w:t>Kunden</w:t>
      </w:r>
      <w:r>
        <w:t>.</w:t>
      </w:r>
    </w:p>
    <w:p w14:paraId="25B383DA" w14:textId="11D54D23" w:rsidR="00177531" w:rsidRDefault="00177531" w:rsidP="00177531">
      <w:pPr>
        <w:pStyle w:val="Overskrift2"/>
        <w:numPr>
          <w:ilvl w:val="1"/>
          <w:numId w:val="3"/>
        </w:numPr>
        <w:tabs>
          <w:tab w:val="num" w:pos="360"/>
        </w:tabs>
        <w:suppressAutoHyphens w:val="0"/>
        <w:spacing w:before="480" w:after="120"/>
        <w:ind w:left="709" w:hanging="709"/>
      </w:pPr>
      <w:bookmarkStart w:id="46" w:name="_Toc175660537"/>
      <w:r>
        <w:t>Bruk av underleverandører</w:t>
      </w:r>
      <w:bookmarkEnd w:id="46"/>
      <w:r>
        <w:t xml:space="preserve"> </w:t>
      </w:r>
    </w:p>
    <w:p w14:paraId="1BF5CB56" w14:textId="1C8AFEA7" w:rsidR="00AE077A" w:rsidRDefault="00177531" w:rsidP="00EB1D54">
      <w:pPr>
        <w:spacing w:before="120" w:after="120"/>
        <w:rPr>
          <w:rFonts w:cs="Arial"/>
        </w:rPr>
      </w:pPr>
      <w:r w:rsidRPr="007E1DCC">
        <w:rPr>
          <w:rFonts w:cs="Arial"/>
        </w:rPr>
        <w:t>Leverandøren skal ha totalansvar for leveransen, samt for sine underleverandører. Hvilken rolle en eventuell underleverandør skal ha i leveransene</w:t>
      </w:r>
      <w:r w:rsidR="00EB1D54">
        <w:rPr>
          <w:rFonts w:cs="Arial"/>
        </w:rPr>
        <w:t xml:space="preserve"> fremgår av bilag 4 til </w:t>
      </w:r>
      <w:r w:rsidR="008E0B63">
        <w:rPr>
          <w:rFonts w:cs="Arial"/>
        </w:rPr>
        <w:t>Avtalen</w:t>
      </w:r>
      <w:r w:rsidR="00EB1D54">
        <w:rPr>
          <w:rFonts w:cs="Arial"/>
        </w:rPr>
        <w:t xml:space="preserve">. </w:t>
      </w:r>
    </w:p>
    <w:p w14:paraId="1E7BAC23" w14:textId="77777777" w:rsidR="00EB1D54" w:rsidRPr="00EB1D54" w:rsidRDefault="00EB1D54" w:rsidP="00EB1D54">
      <w:pPr>
        <w:spacing w:before="120" w:after="120"/>
        <w:rPr>
          <w:rFonts w:cs="Arial"/>
        </w:rPr>
      </w:pPr>
    </w:p>
    <w:p w14:paraId="3F865F16" w14:textId="77777777" w:rsidR="00AE077A" w:rsidRPr="00B60ED3" w:rsidRDefault="00AE077A" w:rsidP="00AE077A"/>
    <w:p w14:paraId="20FA955A" w14:textId="77777777" w:rsidR="00AE077A" w:rsidRPr="00C1268B" w:rsidRDefault="00AE077A" w:rsidP="00AE077A">
      <w:pPr>
        <w:pStyle w:val="Overskrift1"/>
        <w:numPr>
          <w:ilvl w:val="0"/>
          <w:numId w:val="3"/>
        </w:numPr>
        <w:tabs>
          <w:tab w:val="num" w:pos="360"/>
        </w:tabs>
        <w:suppressAutoHyphens w:val="0"/>
        <w:spacing w:before="0" w:after="120"/>
        <w:ind w:left="709" w:hanging="709"/>
      </w:pPr>
      <w:bookmarkStart w:id="47" w:name="_Toc514930961"/>
      <w:bookmarkStart w:id="48" w:name="_Toc24005439"/>
      <w:bookmarkStart w:id="49" w:name="_Toc175660538"/>
      <w:r w:rsidRPr="00C1268B">
        <w:t>Pris og betaling</w:t>
      </w:r>
      <w:bookmarkEnd w:id="47"/>
      <w:bookmarkEnd w:id="48"/>
      <w:bookmarkEnd w:id="49"/>
    </w:p>
    <w:p w14:paraId="484066AD" w14:textId="77777777" w:rsidR="00AE077A" w:rsidRPr="0051037C" w:rsidRDefault="00AE077A" w:rsidP="00AE077A">
      <w:pPr>
        <w:pStyle w:val="Overskrift2"/>
        <w:numPr>
          <w:ilvl w:val="1"/>
          <w:numId w:val="3"/>
        </w:numPr>
        <w:tabs>
          <w:tab w:val="num" w:pos="360"/>
        </w:tabs>
        <w:suppressAutoHyphens w:val="0"/>
        <w:spacing w:before="480" w:after="120"/>
        <w:ind w:left="709" w:hanging="709"/>
      </w:pPr>
      <w:bookmarkStart w:id="50" w:name="_Toc514930962"/>
      <w:bookmarkStart w:id="51" w:name="_Toc24005440"/>
      <w:bookmarkStart w:id="52" w:name="_Toc175660539"/>
      <w:r w:rsidRPr="0051037C">
        <w:t>Pris</w:t>
      </w:r>
      <w:bookmarkEnd w:id="50"/>
      <w:bookmarkEnd w:id="51"/>
      <w:bookmarkEnd w:id="52"/>
    </w:p>
    <w:p w14:paraId="69AFD18A" w14:textId="48999EA5" w:rsidR="00AE077A" w:rsidRDefault="00AE077A" w:rsidP="00AE077A">
      <w:r w:rsidRPr="007839AE">
        <w:t>Levering iht. Avtalen gjennomføres med de</w:t>
      </w:r>
      <w:r w:rsidR="007839AE" w:rsidRPr="007839AE">
        <w:t xml:space="preserve"> </w:t>
      </w:r>
      <w:r w:rsidRPr="007839AE">
        <w:t xml:space="preserve">prisene som er angitt i bilag </w:t>
      </w:r>
      <w:r w:rsidR="00D60582" w:rsidRPr="007839AE">
        <w:t>5.</w:t>
      </w:r>
      <w:r w:rsidRPr="00D8047C">
        <w:t xml:space="preserve"> </w:t>
      </w:r>
    </w:p>
    <w:p w14:paraId="1B8266D6" w14:textId="148BF6F1" w:rsidR="00EA6674" w:rsidRDefault="00EA6674" w:rsidP="00AE077A"/>
    <w:p w14:paraId="75CBF7F7" w14:textId="07C03EF4" w:rsidR="00EA6674" w:rsidRDefault="00300F14" w:rsidP="00EA6674">
      <w:r w:rsidRPr="007839AE">
        <w:rPr>
          <w:rFonts w:cs="Arial"/>
        </w:rPr>
        <w:t xml:space="preserve">Prisene er faste </w:t>
      </w:r>
      <w:r w:rsidR="004056B3" w:rsidRPr="007839AE">
        <w:rPr>
          <w:rFonts w:cs="Arial"/>
        </w:rPr>
        <w:t xml:space="preserve">de første 12 månedene </w:t>
      </w:r>
      <w:r w:rsidRPr="007839AE">
        <w:rPr>
          <w:rFonts w:cs="Arial"/>
        </w:rPr>
        <w:t xml:space="preserve">Avtalen løper. </w:t>
      </w:r>
      <w:r w:rsidR="00EA6674" w:rsidRPr="007839AE">
        <w:t>Prisene</w:t>
      </w:r>
      <w:r w:rsidR="00EA6674" w:rsidRPr="00EA6674">
        <w:t xml:space="preserve"> er altomfattende og inkluderer alle kostnader knyttet til Leveransen herunder eventuell installasjon</w:t>
      </w:r>
      <w:r w:rsidR="006107C3">
        <w:t>/montering</w:t>
      </w:r>
      <w:r w:rsidR="00EA6674" w:rsidRPr="00EA6674">
        <w:t xml:space="preserve">, test og/eller annet arbeid følger som følger av Leverandørens tilbud i Bilag 2. </w:t>
      </w:r>
    </w:p>
    <w:p w14:paraId="2833FF80" w14:textId="77777777" w:rsidR="002C29BA" w:rsidRPr="00EA6674" w:rsidRDefault="002C29BA" w:rsidP="00EA6674">
      <w:pPr>
        <w:rPr>
          <w:lang w:eastAsia="en-US"/>
        </w:rPr>
      </w:pPr>
    </w:p>
    <w:p w14:paraId="13EAB9DF" w14:textId="77777777" w:rsidR="004056B3" w:rsidRDefault="00EA6674" w:rsidP="00EA6674">
      <w:r w:rsidRPr="00EA6674">
        <w:t>Dersom installering/montasje utføres etter en fast</w:t>
      </w:r>
      <w:r w:rsidR="00C96242">
        <w:t xml:space="preserve"> </w:t>
      </w:r>
      <w:r w:rsidRPr="00EA6674">
        <w:t>avtalt pris, omfatter denne alle utgifter som ikke eksplisitt er unntatt, samt prøvedrift</w:t>
      </w:r>
      <w:r w:rsidR="00673D92">
        <w:t xml:space="preserve"> </w:t>
      </w:r>
      <w:r w:rsidRPr="00EA6674">
        <w:t xml:space="preserve">og idriftsettelse. </w:t>
      </w:r>
    </w:p>
    <w:p w14:paraId="4AEC54C9" w14:textId="77777777" w:rsidR="004056B3" w:rsidRDefault="004056B3" w:rsidP="00EA6674"/>
    <w:p w14:paraId="2CF4B6C4" w14:textId="2EE9659F" w:rsidR="00EA6674" w:rsidRPr="00EA6674" w:rsidRDefault="00EA6674" w:rsidP="00EA6674">
      <w:r w:rsidRPr="00EA6674">
        <w:t>Leverandøren er ansvarlig for at Lov om MVA med tilhørende regelverk overholdes.</w:t>
      </w:r>
    </w:p>
    <w:p w14:paraId="431456BE" w14:textId="77777777" w:rsidR="00EA6674" w:rsidRPr="00EA6674" w:rsidRDefault="00EA6674" w:rsidP="00EA6674"/>
    <w:p w14:paraId="588D3758" w14:textId="1DA53137" w:rsidR="00EA6674" w:rsidRDefault="00EA6674" w:rsidP="00AE077A">
      <w:r w:rsidRPr="00EA6674">
        <w:t>Dersom ikke annet er særskilt avtalt mellom partene er prisene angitt i NOK eks</w:t>
      </w:r>
      <w:r w:rsidR="00DB639D">
        <w:t>kl</w:t>
      </w:r>
      <w:r w:rsidRPr="00EA6674">
        <w:t>. mva.</w:t>
      </w:r>
    </w:p>
    <w:p w14:paraId="19067B0B" w14:textId="77777777" w:rsidR="00AE077A" w:rsidRPr="00985277" w:rsidRDefault="00AE077A" w:rsidP="00AE077A">
      <w:pPr>
        <w:pStyle w:val="Overskrift2"/>
        <w:numPr>
          <w:ilvl w:val="1"/>
          <w:numId w:val="3"/>
        </w:numPr>
        <w:tabs>
          <w:tab w:val="num" w:pos="360"/>
        </w:tabs>
        <w:suppressAutoHyphens w:val="0"/>
        <w:spacing w:before="480" w:after="120"/>
        <w:ind w:left="709" w:hanging="709"/>
      </w:pPr>
      <w:bookmarkStart w:id="53" w:name="_Toc514930963"/>
      <w:bookmarkStart w:id="54" w:name="_Toc24005441"/>
      <w:bookmarkStart w:id="55" w:name="_Toc175660540"/>
      <w:r w:rsidRPr="00985277">
        <w:t>Tilbud, kampanjer eller varig prisnedsettelse</w:t>
      </w:r>
      <w:bookmarkEnd w:id="53"/>
      <w:bookmarkEnd w:id="54"/>
      <w:bookmarkEnd w:id="55"/>
    </w:p>
    <w:p w14:paraId="28AB1BA8" w14:textId="05334E2C" w:rsidR="00AE077A" w:rsidRPr="00D8047C" w:rsidRDefault="00AE077A" w:rsidP="00AE077A">
      <w:r w:rsidRPr="005C6220">
        <w:t>Tilbud/kampanjer</w:t>
      </w:r>
      <w:r>
        <w:t xml:space="preserve"> eller varig prisnedsettelse </w:t>
      </w:r>
      <w:r w:rsidRPr="005C6220">
        <w:t xml:space="preserve">som </w:t>
      </w:r>
      <w:r>
        <w:t>Leverandør</w:t>
      </w:r>
      <w:r w:rsidRPr="005C6220">
        <w:t>en gir i markedet generelt i avtaleperioden</w:t>
      </w:r>
      <w:r>
        <w:t>,</w:t>
      </w:r>
      <w:r w:rsidRPr="005C6220">
        <w:t xml:space="preserve"> og som er bedre enn de vilkårene som </w:t>
      </w:r>
      <w:r>
        <w:t>følger av</w:t>
      </w:r>
      <w:r w:rsidRPr="005C6220">
        <w:t xml:space="preserve"> denne </w:t>
      </w:r>
      <w:r>
        <w:t>Avtalen</w:t>
      </w:r>
      <w:r w:rsidRPr="005C6220">
        <w:t xml:space="preserve">, skal automatisk gjelde for </w:t>
      </w:r>
      <w:r w:rsidR="00B13F65">
        <w:t>Kunden</w:t>
      </w:r>
      <w:r w:rsidRPr="005C6220">
        <w:t xml:space="preserve">. </w:t>
      </w:r>
      <w:r>
        <w:t>Leverandør</w:t>
      </w:r>
      <w:r w:rsidRPr="005C6220">
        <w:t xml:space="preserve">en plikter å gjøre slike tilbud kjent for </w:t>
      </w:r>
      <w:r w:rsidR="00B13F65">
        <w:t>Kunden</w:t>
      </w:r>
      <w:r>
        <w:t>.</w:t>
      </w:r>
    </w:p>
    <w:p w14:paraId="4750BA85" w14:textId="77777777" w:rsidR="00AE077A" w:rsidRPr="00985277" w:rsidRDefault="00AE077A" w:rsidP="00AE077A">
      <w:pPr>
        <w:pStyle w:val="Overskrift2"/>
        <w:numPr>
          <w:ilvl w:val="1"/>
          <w:numId w:val="3"/>
        </w:numPr>
        <w:tabs>
          <w:tab w:val="num" w:pos="360"/>
        </w:tabs>
        <w:suppressAutoHyphens w:val="0"/>
        <w:spacing w:before="480" w:after="120"/>
        <w:ind w:left="709" w:hanging="709"/>
      </w:pPr>
      <w:bookmarkStart w:id="56" w:name="_Toc514930964"/>
      <w:bookmarkStart w:id="57" w:name="_Toc24005442"/>
      <w:bookmarkStart w:id="58" w:name="_Toc175660541"/>
      <w:r w:rsidRPr="00985277">
        <w:t>Endringer i avtalte priser</w:t>
      </w:r>
      <w:bookmarkEnd w:id="56"/>
      <w:bookmarkEnd w:id="57"/>
      <w:bookmarkEnd w:id="58"/>
    </w:p>
    <w:p w14:paraId="47CB492B" w14:textId="77777777" w:rsidR="00811B3C" w:rsidRDefault="00811B3C" w:rsidP="00811B3C">
      <w:r>
        <w:t xml:space="preserve">Prisene kan endres i den utstrekning regler eller vedtak for offentlige avgifter endres med virkning for Leverandørens vederlag eller kostnader. </w:t>
      </w:r>
    </w:p>
    <w:p w14:paraId="5CC2CA2A" w14:textId="77777777" w:rsidR="00811B3C" w:rsidRDefault="00811B3C" w:rsidP="00811B3C"/>
    <w:p w14:paraId="37D29B67" w14:textId="5743D2A0" w:rsidR="00811B3C" w:rsidRPr="00F76DE4" w:rsidRDefault="00811B3C" w:rsidP="00811B3C">
      <w:pPr>
        <w:rPr>
          <w:rFonts w:cs="Arial"/>
        </w:rPr>
      </w:pPr>
      <w:r>
        <w:t xml:space="preserve">Prisen kan </w:t>
      </w:r>
      <w:r w:rsidR="008408BE">
        <w:t xml:space="preserve">i tillegg </w:t>
      </w:r>
      <w:r>
        <w:t xml:space="preserve">endres hvert årsskifte, begrenset oppad til et beløp som tilsvarer økningen i Statistisk sentralbyrås konsumprisindeks (hovedindeksen), første gang med utgangspunkt i indeksen for den måned </w:t>
      </w:r>
      <w:r w:rsidR="00240748">
        <w:t>A</w:t>
      </w:r>
      <w:r>
        <w:t>vtalen ble inngått, med mindre annen indeks er avtalt i bilag 5.</w:t>
      </w:r>
      <w:r w:rsidR="00F76DE4">
        <w:t xml:space="preserve"> </w:t>
      </w:r>
      <w:r w:rsidR="00F76DE4" w:rsidRPr="000563CD">
        <w:rPr>
          <w:rFonts w:cs="Arial"/>
        </w:rPr>
        <w:t xml:space="preserve">Det er </w:t>
      </w:r>
      <w:r w:rsidR="00F76DE4" w:rsidRPr="00B53F0D">
        <w:rPr>
          <w:rFonts w:cs="Arial"/>
        </w:rPr>
        <w:t xml:space="preserve">leverandørens ansvar å dokumentere kravet. Leverandøren skal sende oppdatert prisskjema, Kundens «Vedlegg </w:t>
      </w:r>
      <w:r w:rsidR="00B53F0D" w:rsidRPr="00B53F0D">
        <w:rPr>
          <w:rFonts w:cs="Arial"/>
        </w:rPr>
        <w:t>1</w:t>
      </w:r>
      <w:r w:rsidR="00F76DE4" w:rsidRPr="00B53F0D">
        <w:rPr>
          <w:rFonts w:cs="Arial"/>
        </w:rPr>
        <w:t>: Prisskjema» til</w:t>
      </w:r>
      <w:r w:rsidR="00F76DE4" w:rsidRPr="0003582A">
        <w:rPr>
          <w:rFonts w:cs="Arial"/>
        </w:rPr>
        <w:t xml:space="preserve"> </w:t>
      </w:r>
      <w:r w:rsidR="0003582A">
        <w:rPr>
          <w:rFonts w:cs="Arial"/>
        </w:rPr>
        <w:t>Oppdragsgiver kontaktperson</w:t>
      </w:r>
    </w:p>
    <w:p w14:paraId="7F6C9112" w14:textId="77777777" w:rsidR="00AE077A" w:rsidRPr="00985277" w:rsidRDefault="00AE077A" w:rsidP="00AE077A">
      <w:pPr>
        <w:pStyle w:val="Overskrift2"/>
        <w:numPr>
          <w:ilvl w:val="1"/>
          <w:numId w:val="3"/>
        </w:numPr>
        <w:tabs>
          <w:tab w:val="num" w:pos="360"/>
        </w:tabs>
        <w:suppressAutoHyphens w:val="0"/>
        <w:spacing w:before="480" w:after="120"/>
        <w:ind w:left="709" w:hanging="709"/>
      </w:pPr>
      <w:bookmarkStart w:id="59" w:name="_Toc514930965"/>
      <w:bookmarkStart w:id="60" w:name="_Toc24005443"/>
      <w:bookmarkStart w:id="61" w:name="_Toc175660542"/>
      <w:r w:rsidRPr="00985277">
        <w:lastRenderedPageBreak/>
        <w:t>Endringer i offentlige avgifter</w:t>
      </w:r>
      <w:bookmarkEnd w:id="59"/>
      <w:bookmarkEnd w:id="60"/>
      <w:bookmarkEnd w:id="61"/>
    </w:p>
    <w:p w14:paraId="70BDA8E0" w14:textId="7B1B8640" w:rsidR="003C535B" w:rsidRDefault="00AE077A" w:rsidP="00AE077A">
      <w:r w:rsidRPr="00D8047C">
        <w:t xml:space="preserve">Dersom det blir endringer i tollsatser eller andre myndighetspålagte avgifter som får betydning for </w:t>
      </w:r>
      <w:r>
        <w:t>Leverandør</w:t>
      </w:r>
      <w:r w:rsidRPr="00D8047C">
        <w:t xml:space="preserve">ens vederlag eller kostnader, </w:t>
      </w:r>
      <w:r>
        <w:t>kan</w:t>
      </w:r>
      <w:r w:rsidRPr="00D8047C">
        <w:t xml:space="preserve"> </w:t>
      </w:r>
      <w:r>
        <w:t>Leverandør</w:t>
      </w:r>
      <w:r w:rsidRPr="00D8047C">
        <w:t>en endre sine priser tilsvarende økningen i avgiftene.</w:t>
      </w:r>
    </w:p>
    <w:p w14:paraId="09AF4A5C" w14:textId="1088572F" w:rsidR="00AE077A" w:rsidRDefault="00AE077A" w:rsidP="00AE077A">
      <w:pPr>
        <w:pStyle w:val="Overskrift2"/>
        <w:numPr>
          <w:ilvl w:val="1"/>
          <w:numId w:val="3"/>
        </w:numPr>
        <w:tabs>
          <w:tab w:val="num" w:pos="360"/>
        </w:tabs>
        <w:suppressAutoHyphens w:val="0"/>
        <w:spacing w:before="480" w:after="120"/>
        <w:ind w:left="709" w:hanging="709"/>
      </w:pPr>
      <w:bookmarkStart w:id="62" w:name="_Toc514930967"/>
      <w:bookmarkStart w:id="63" w:name="_Toc24005445"/>
      <w:bookmarkStart w:id="64" w:name="_Ref25242713"/>
      <w:bookmarkStart w:id="65" w:name="_Toc175660543"/>
      <w:r w:rsidRPr="00985277">
        <w:t>Fakturering</w:t>
      </w:r>
      <w:bookmarkEnd w:id="62"/>
      <w:bookmarkEnd w:id="63"/>
      <w:bookmarkEnd w:id="64"/>
      <w:bookmarkEnd w:id="65"/>
    </w:p>
    <w:p w14:paraId="529308E8" w14:textId="677B85D2" w:rsidR="00C96242" w:rsidRPr="001D6788" w:rsidRDefault="00C96242" w:rsidP="001D6788">
      <w:pPr>
        <w:spacing w:after="100" w:afterAutospacing="1"/>
        <w:rPr>
          <w:rFonts w:cs="Arial"/>
        </w:rPr>
      </w:pPr>
      <w:r w:rsidRPr="00A42274">
        <w:rPr>
          <w:rFonts w:cs="Arial"/>
        </w:rPr>
        <w:t>Faktura skal sendes så raskt som mulig, og senest innen 3 måneder etter at kontraktsmessig levering har funnet sted. Ved oversittelse av fristen, anses kravet om betaling som frafalt av Leverandøren, med mindre det kan påvises en saklig grunn for at faktura ikke er sendt.</w:t>
      </w:r>
    </w:p>
    <w:p w14:paraId="55D7172C" w14:textId="77777777" w:rsidR="00811B3C" w:rsidRPr="00C806B3" w:rsidRDefault="00811B3C" w:rsidP="00C806B3">
      <w:r w:rsidRPr="00C806B3">
        <w:t>Dersom ikke annet er avtalt, skal betaling foretas mot faktura med 30 dagers</w:t>
      </w:r>
    </w:p>
    <w:p w14:paraId="37A0E2DA" w14:textId="77777777" w:rsidR="00811B3C" w:rsidRPr="00C806B3" w:rsidRDefault="00811B3C" w:rsidP="00C806B3">
      <w:r w:rsidRPr="00C806B3">
        <w:t>betalingsfrist fra fakturadato. Betalingsfristen begynner ikke å løpe før levering er</w:t>
      </w:r>
    </w:p>
    <w:p w14:paraId="322BA64E" w14:textId="77777777" w:rsidR="00811B3C" w:rsidRPr="00C806B3" w:rsidRDefault="00811B3C" w:rsidP="00C806B3">
      <w:r w:rsidRPr="00C806B3">
        <w:t>skjedd og godkjent faktura er mottatt. Som godkjent faktura regnes faktura som gjør</w:t>
      </w:r>
    </w:p>
    <w:p w14:paraId="4F97C165" w14:textId="3B1C4BC6" w:rsidR="00811B3C" w:rsidRPr="00C806B3" w:rsidRDefault="00811B3C" w:rsidP="00C806B3">
      <w:r w:rsidRPr="00C806B3">
        <w:t xml:space="preserve">det mulig for </w:t>
      </w:r>
      <w:r w:rsidR="00D379B8">
        <w:t>Kunden</w:t>
      </w:r>
      <w:r w:rsidRPr="00C806B3">
        <w:t xml:space="preserve"> å kontrollere at det som er fakturert er levert og ellers i</w:t>
      </w:r>
    </w:p>
    <w:p w14:paraId="0BE32F57" w14:textId="57E3303E" w:rsidR="00811B3C" w:rsidRDefault="00811B3C" w:rsidP="00C806B3">
      <w:r w:rsidRPr="00C806B3">
        <w:t xml:space="preserve">samsvar med det som er avtalt og de krav </w:t>
      </w:r>
      <w:r w:rsidR="00D379B8">
        <w:t>Kunden</w:t>
      </w:r>
      <w:r w:rsidRPr="00C806B3">
        <w:t xml:space="preserve"> har stilt.</w:t>
      </w:r>
    </w:p>
    <w:p w14:paraId="32A44545" w14:textId="77777777" w:rsidR="00C96242" w:rsidRDefault="00C96242" w:rsidP="00C806B3"/>
    <w:p w14:paraId="689313DB" w14:textId="00B559B7" w:rsidR="00C96242" w:rsidRPr="00C806B3" w:rsidRDefault="00C96242" w:rsidP="00C806B3">
      <w:r>
        <w:t>Øvrige f</w:t>
      </w:r>
      <w:r w:rsidRPr="00C806B3">
        <w:t xml:space="preserve">aktureringsrutiner fremgår av bilag </w:t>
      </w:r>
      <w:r>
        <w:t>5</w:t>
      </w:r>
      <w:r w:rsidRPr="00C806B3">
        <w:t xml:space="preserve">. </w:t>
      </w:r>
    </w:p>
    <w:p w14:paraId="4C0D42E2" w14:textId="77777777" w:rsidR="00AE077A" w:rsidRDefault="00AE077A" w:rsidP="00AE077A">
      <w:bookmarkStart w:id="66" w:name="_Forsinkelse"/>
      <w:bookmarkStart w:id="67" w:name="_Toc430268715"/>
      <w:bookmarkStart w:id="68" w:name="_Toc514930973"/>
      <w:bookmarkStart w:id="69" w:name="_Toc24005451"/>
      <w:bookmarkEnd w:id="66"/>
    </w:p>
    <w:p w14:paraId="33CBC8DF" w14:textId="77777777" w:rsidR="00AE077A" w:rsidRDefault="00AE077A" w:rsidP="00AE077A"/>
    <w:p w14:paraId="7DFAB861" w14:textId="4CDE8286" w:rsidR="00036A8C" w:rsidRPr="00036A8C" w:rsidRDefault="00036A8C" w:rsidP="00036A8C">
      <w:pPr>
        <w:pStyle w:val="Overskrift1"/>
        <w:numPr>
          <w:ilvl w:val="0"/>
          <w:numId w:val="3"/>
        </w:numPr>
        <w:tabs>
          <w:tab w:val="num" w:pos="360"/>
        </w:tabs>
        <w:suppressAutoHyphens w:val="0"/>
        <w:spacing w:before="0" w:after="120"/>
        <w:ind w:left="709" w:hanging="709"/>
      </w:pPr>
      <w:bookmarkStart w:id="70" w:name="_Toc117016067"/>
      <w:bookmarkStart w:id="71" w:name="_Toc175660544"/>
      <w:bookmarkStart w:id="72" w:name="_Ref24013533"/>
      <w:r>
        <w:t>Leverandørens m</w:t>
      </w:r>
      <w:r w:rsidR="003E23AF">
        <w:t>islighol</w:t>
      </w:r>
      <w:r>
        <w:t>d</w:t>
      </w:r>
      <w:r w:rsidR="003E23AF">
        <w:t xml:space="preserve"> – </w:t>
      </w:r>
      <w:r w:rsidR="00B47177">
        <w:t>Kontrakts</w:t>
      </w:r>
      <w:r w:rsidR="003E23AF">
        <w:t>brudd</w:t>
      </w:r>
      <w:bookmarkEnd w:id="70"/>
      <w:bookmarkEnd w:id="71"/>
      <w:r w:rsidR="003E23AF">
        <w:t xml:space="preserve"> </w:t>
      </w:r>
      <w:bookmarkStart w:id="73" w:name="_Toc117016068"/>
      <w:bookmarkEnd w:id="67"/>
      <w:bookmarkEnd w:id="68"/>
      <w:bookmarkEnd w:id="69"/>
      <w:bookmarkEnd w:id="72"/>
    </w:p>
    <w:p w14:paraId="21FD2B1D" w14:textId="377EC6E2" w:rsidR="003E23AF" w:rsidRDefault="003E23AF" w:rsidP="003E23AF">
      <w:pPr>
        <w:pStyle w:val="Overskrift2"/>
        <w:numPr>
          <w:ilvl w:val="1"/>
          <w:numId w:val="3"/>
        </w:numPr>
        <w:tabs>
          <w:tab w:val="num" w:pos="360"/>
        </w:tabs>
        <w:suppressAutoHyphens w:val="0"/>
        <w:spacing w:before="480" w:after="120"/>
        <w:ind w:left="709" w:hanging="709"/>
      </w:pPr>
      <w:bookmarkStart w:id="74" w:name="_Toc175660545"/>
      <w:r>
        <w:t>Mangler</w:t>
      </w:r>
      <w:bookmarkEnd w:id="73"/>
      <w:bookmarkEnd w:id="74"/>
      <w:r>
        <w:t xml:space="preserve"> </w:t>
      </w:r>
    </w:p>
    <w:p w14:paraId="28A2E033" w14:textId="59DD285B" w:rsidR="003E23AF" w:rsidRPr="00381091" w:rsidRDefault="00381091" w:rsidP="00381091">
      <w:pPr>
        <w:pStyle w:val="pf0"/>
        <w:rPr>
          <w:rFonts w:ascii="Arial" w:hAnsi="Arial"/>
          <w:sz w:val="22"/>
          <w:szCs w:val="22"/>
          <w:lang w:eastAsia="ar-SA"/>
        </w:rPr>
      </w:pPr>
      <w:r w:rsidRPr="00381091">
        <w:rPr>
          <w:rFonts w:ascii="Arial" w:hAnsi="Arial"/>
          <w:sz w:val="22"/>
          <w:szCs w:val="22"/>
          <w:lang w:eastAsia="ar-SA"/>
        </w:rPr>
        <w:t>Varene har mangel dersom de(n) ikke er i samsvar med egenskapene som er avtalt.</w:t>
      </w:r>
      <w:r>
        <w:rPr>
          <w:rFonts w:ascii="Arial" w:hAnsi="Arial"/>
          <w:sz w:val="22"/>
          <w:szCs w:val="22"/>
          <w:lang w:eastAsia="ar-SA"/>
        </w:rPr>
        <w:t xml:space="preserve"> </w:t>
      </w:r>
      <w:r w:rsidRPr="00381091">
        <w:rPr>
          <w:rFonts w:ascii="Arial" w:hAnsi="Arial"/>
          <w:sz w:val="22"/>
          <w:szCs w:val="22"/>
          <w:lang w:eastAsia="ar-SA"/>
        </w:rPr>
        <w:t>Kravene til varens egenskaper i Lov om kjøp av 13. mai 1988 nr. 27 (kjøpsloven)</w:t>
      </w:r>
      <w:r>
        <w:rPr>
          <w:rFonts w:ascii="Arial" w:hAnsi="Arial"/>
          <w:sz w:val="22"/>
          <w:szCs w:val="22"/>
          <w:lang w:eastAsia="ar-SA"/>
        </w:rPr>
        <w:t xml:space="preserve"> </w:t>
      </w:r>
      <w:r w:rsidRPr="00381091">
        <w:rPr>
          <w:rFonts w:ascii="Arial" w:hAnsi="Arial"/>
          <w:sz w:val="22"/>
          <w:szCs w:val="22"/>
          <w:lang w:eastAsia="ar-SA"/>
        </w:rPr>
        <w:t>gjelder.</w:t>
      </w:r>
      <w:r>
        <w:rPr>
          <w:rFonts w:ascii="Arial" w:hAnsi="Arial"/>
          <w:sz w:val="22"/>
          <w:szCs w:val="22"/>
          <w:lang w:eastAsia="ar-SA"/>
        </w:rPr>
        <w:t xml:space="preserve"> </w:t>
      </w:r>
      <w:r w:rsidRPr="00381091">
        <w:rPr>
          <w:rFonts w:ascii="Arial" w:hAnsi="Arial"/>
          <w:sz w:val="22"/>
          <w:szCs w:val="22"/>
          <w:lang w:eastAsia="ar-SA"/>
        </w:rPr>
        <w:t xml:space="preserve">Leverandøren har ansvar for alle feil som viser seg ved varen(e) i en garantitid </w:t>
      </w:r>
      <w:r w:rsidRPr="004056B3">
        <w:rPr>
          <w:rFonts w:ascii="Arial" w:hAnsi="Arial"/>
          <w:sz w:val="22"/>
          <w:szCs w:val="22"/>
          <w:lang w:eastAsia="ar-SA"/>
        </w:rPr>
        <w:t>på 24 måneder fra levering</w:t>
      </w:r>
      <w:r w:rsidR="00BC1BCA" w:rsidRPr="004056B3">
        <w:rPr>
          <w:rFonts w:ascii="Arial" w:hAnsi="Arial"/>
          <w:sz w:val="22"/>
          <w:szCs w:val="22"/>
          <w:lang w:eastAsia="ar-SA"/>
        </w:rPr>
        <w:t>, d</w:t>
      </w:r>
      <w:r w:rsidRPr="004056B3">
        <w:rPr>
          <w:rFonts w:ascii="Arial" w:hAnsi="Arial"/>
          <w:sz w:val="22"/>
          <w:szCs w:val="22"/>
          <w:lang w:eastAsia="ar-SA"/>
        </w:rPr>
        <w:t>ersom</w:t>
      </w:r>
      <w:r w:rsidRPr="00381091">
        <w:rPr>
          <w:rFonts w:ascii="Arial" w:hAnsi="Arial"/>
          <w:sz w:val="22"/>
          <w:szCs w:val="22"/>
          <w:lang w:eastAsia="ar-SA"/>
        </w:rPr>
        <w:t xml:space="preserve"> ikke lengre garant</w:t>
      </w:r>
      <w:r>
        <w:rPr>
          <w:rFonts w:ascii="Arial" w:hAnsi="Arial"/>
          <w:sz w:val="22"/>
          <w:szCs w:val="22"/>
          <w:lang w:eastAsia="ar-SA"/>
        </w:rPr>
        <w:t>iti</w:t>
      </w:r>
      <w:r w:rsidRPr="00381091">
        <w:rPr>
          <w:rFonts w:ascii="Arial" w:hAnsi="Arial"/>
          <w:sz w:val="22"/>
          <w:szCs w:val="22"/>
          <w:lang w:eastAsia="ar-SA"/>
        </w:rPr>
        <w:t>d er avtalt</w:t>
      </w:r>
      <w:r>
        <w:rPr>
          <w:rFonts w:ascii="Arial" w:hAnsi="Arial"/>
          <w:sz w:val="22"/>
          <w:szCs w:val="22"/>
          <w:lang w:eastAsia="ar-SA"/>
        </w:rPr>
        <w:t>.</w:t>
      </w:r>
    </w:p>
    <w:p w14:paraId="0B7FC92A" w14:textId="7F4B9D30" w:rsidR="003E23AF" w:rsidRDefault="003E23AF" w:rsidP="003E23AF">
      <w:r w:rsidRPr="00231822">
        <w:t xml:space="preserve">Dette gjelder likevel ikke i de tilfeller Leverandøren godtgjør at </w:t>
      </w:r>
      <w:r>
        <w:t>mangelen</w:t>
      </w:r>
      <w:r w:rsidRPr="00231822">
        <w:t xml:space="preserve"> skyldes </w:t>
      </w:r>
      <w:r>
        <w:t xml:space="preserve">forhold på </w:t>
      </w:r>
      <w:r w:rsidR="00B13F65">
        <w:t>Kundens</w:t>
      </w:r>
      <w:r>
        <w:t xml:space="preserve"> side</w:t>
      </w:r>
      <w:r w:rsidRPr="00231822">
        <w:t xml:space="preserve"> eller force majeure.  </w:t>
      </w:r>
    </w:p>
    <w:p w14:paraId="4D6D2E03" w14:textId="77777777" w:rsidR="00381091" w:rsidRDefault="00381091" w:rsidP="003E23AF"/>
    <w:p w14:paraId="199DD3A4" w14:textId="2EFFE1C0" w:rsidR="00381091" w:rsidRDefault="00B13F65" w:rsidP="00381091">
      <w:r>
        <w:t>Kunden</w:t>
      </w:r>
      <w:r w:rsidR="00381091">
        <w:t xml:space="preserve"> skal reklamere skriftlig innen rimelig tid etter at mangelen er oppdaget</w:t>
      </w:r>
    </w:p>
    <w:p w14:paraId="56CD06C7" w14:textId="77777777" w:rsidR="00381091" w:rsidRDefault="00381091" w:rsidP="00381091">
      <w:r>
        <w:t>eller burde ha vært oppdaget. Leverandøren skal i garantitiden snarest mulig og for</w:t>
      </w:r>
    </w:p>
    <w:p w14:paraId="1289F615" w14:textId="77777777" w:rsidR="00381091" w:rsidRDefault="00381091" w:rsidP="00381091">
      <w:r>
        <w:t>egen regning utbedre alle feil som omfattes av garantien. Bestemmelsen her gjør ingen</w:t>
      </w:r>
    </w:p>
    <w:p w14:paraId="51B24BC9" w14:textId="28D80DC7" w:rsidR="00381091" w:rsidRDefault="00381091" w:rsidP="00381091">
      <w:r>
        <w:t xml:space="preserve">begrensning i </w:t>
      </w:r>
      <w:r w:rsidR="00B13F65">
        <w:t>Kundens</w:t>
      </w:r>
      <w:r>
        <w:t xml:space="preserve"> adgang til å fremme mangelsanksjoner.</w:t>
      </w:r>
    </w:p>
    <w:p w14:paraId="401234C9" w14:textId="77777777" w:rsidR="00381091" w:rsidRDefault="00381091" w:rsidP="00381091"/>
    <w:p w14:paraId="157FE9E6" w14:textId="67627BEB" w:rsidR="00381091" w:rsidRDefault="00B13F65" w:rsidP="00381091">
      <w:r>
        <w:t>Kundens</w:t>
      </w:r>
      <w:r w:rsidR="00381091">
        <w:t xml:space="preserve"> rett til å foreta dekningskjøp på rimelig måte og innen rimelig tid</w:t>
      </w:r>
    </w:p>
    <w:p w14:paraId="673CDF17" w14:textId="3E6CCA44" w:rsidR="00381091" w:rsidRDefault="00381091" w:rsidP="00381091">
      <w:r>
        <w:t xml:space="preserve">dersom Leverandøren ikke retter mangelen innen rimelig tid. </w:t>
      </w:r>
      <w:r w:rsidR="00D379B8">
        <w:t>Kunden</w:t>
      </w:r>
      <w:r>
        <w:t xml:space="preserve"> har da</w:t>
      </w:r>
    </w:p>
    <w:p w14:paraId="25475A96" w14:textId="4C0EEB31" w:rsidR="00381091" w:rsidRDefault="00381091" w:rsidP="00381091">
      <w:r>
        <w:t>krav på erstatning på differansen mellom avtalt pris og prisen på</w:t>
      </w:r>
      <w:r w:rsidR="00FB3195">
        <w:t xml:space="preserve"> </w:t>
      </w:r>
    </w:p>
    <w:p w14:paraId="3D6AEF2E" w14:textId="4FAF8052" w:rsidR="00381091" w:rsidRDefault="00381091" w:rsidP="00381091">
      <w:r>
        <w:t>deknings</w:t>
      </w:r>
      <w:r w:rsidR="00FB3195">
        <w:t>kjøpet.</w:t>
      </w:r>
      <w:r>
        <w:t xml:space="preserve"> I tillegg kan eventuelle andre tap forbundet med misligholdet</w:t>
      </w:r>
    </w:p>
    <w:p w14:paraId="7D26656F" w14:textId="1688C6D2" w:rsidR="003E23AF" w:rsidRDefault="00381091" w:rsidP="00381091">
      <w:r>
        <w:t>kreves erstattet.</w:t>
      </w:r>
    </w:p>
    <w:p w14:paraId="643784E2" w14:textId="4241B108" w:rsidR="00036A8C" w:rsidRDefault="00036A8C" w:rsidP="002C022E">
      <w:pPr>
        <w:pStyle w:val="Overskrift2"/>
        <w:numPr>
          <w:ilvl w:val="1"/>
          <w:numId w:val="3"/>
        </w:numPr>
        <w:tabs>
          <w:tab w:val="num" w:pos="360"/>
        </w:tabs>
        <w:suppressAutoHyphens w:val="0"/>
        <w:spacing w:before="480" w:after="120"/>
        <w:ind w:left="709" w:hanging="709"/>
      </w:pPr>
      <w:bookmarkStart w:id="75" w:name="_Toc175660546"/>
      <w:r>
        <w:t>Forsinkelser</w:t>
      </w:r>
      <w:bookmarkEnd w:id="75"/>
    </w:p>
    <w:p w14:paraId="17ABF8D0" w14:textId="77777777" w:rsidR="00036A8C" w:rsidRDefault="00036A8C" w:rsidP="00036A8C"/>
    <w:p w14:paraId="1477A6CE" w14:textId="057ED6CD" w:rsidR="00036A8C" w:rsidRPr="00036A8C" w:rsidRDefault="00CA629E" w:rsidP="00036A8C">
      <w:r w:rsidRPr="00CA629E">
        <w:lastRenderedPageBreak/>
        <w:t xml:space="preserve">Blir ikke avtalt tidspunkt for levering, eller annen frist som partene i </w:t>
      </w:r>
      <w:r w:rsidR="00381091">
        <w:t>B</w:t>
      </w:r>
      <w:r w:rsidRPr="00CA629E">
        <w:t xml:space="preserve">ilag </w:t>
      </w:r>
      <w:r w:rsidR="00381091">
        <w:t>4</w:t>
      </w:r>
      <w:r w:rsidRPr="00CA629E">
        <w:t xml:space="preserve"> har knyttet dagbøter til, overholdt, og det ikke skyldes force majeure eller</w:t>
      </w:r>
      <w:r w:rsidR="00B13F65">
        <w:t xml:space="preserve"> Kundens</w:t>
      </w:r>
      <w:r w:rsidRPr="00CA629E">
        <w:t xml:space="preserve"> forhold, foreligger en forsinkelse fra Leverandørens side som gir grunnlag for dagbot.</w:t>
      </w:r>
    </w:p>
    <w:p w14:paraId="134BFFBE" w14:textId="29F6F874" w:rsidR="002C022E" w:rsidRDefault="002C022E" w:rsidP="002C022E">
      <w:pPr>
        <w:pStyle w:val="Overskrift2"/>
        <w:numPr>
          <w:ilvl w:val="1"/>
          <w:numId w:val="3"/>
        </w:numPr>
        <w:tabs>
          <w:tab w:val="num" w:pos="360"/>
        </w:tabs>
        <w:suppressAutoHyphens w:val="0"/>
        <w:spacing w:before="480" w:after="120"/>
        <w:ind w:left="709" w:hanging="709"/>
      </w:pPr>
      <w:bookmarkStart w:id="76" w:name="_Toc175660547"/>
      <w:r>
        <w:t>Dagbo</w:t>
      </w:r>
      <w:r w:rsidR="00F5765A">
        <w:t>t</w:t>
      </w:r>
      <w:bookmarkEnd w:id="76"/>
      <w:r>
        <w:t xml:space="preserve"> </w:t>
      </w:r>
    </w:p>
    <w:p w14:paraId="76D59A31" w14:textId="518C0EA8" w:rsidR="002C022E" w:rsidRDefault="002C022E" w:rsidP="001929FD">
      <w:r w:rsidRPr="00C94CCC">
        <w:t>Dersom det foreligger forsinkelse eller varen har en mangel som medfører at varen ikke kan benyttes etter sitt formål og dette ikke blir rette</w:t>
      </w:r>
      <w:r>
        <w:t>t</w:t>
      </w:r>
      <w:r w:rsidRPr="00C94CCC">
        <w:t xml:space="preserve"> innen leveringsfristens utløp</w:t>
      </w:r>
      <w:r>
        <w:t>,</w:t>
      </w:r>
      <w:r w:rsidRPr="00C94CCC">
        <w:t xml:space="preserve"> påløper det </w:t>
      </w:r>
      <w:r>
        <w:t xml:space="preserve">automatisk </w:t>
      </w:r>
      <w:r w:rsidRPr="00C94CCC">
        <w:t xml:space="preserve">en dagbot. </w:t>
      </w:r>
    </w:p>
    <w:p w14:paraId="051B2737" w14:textId="77777777" w:rsidR="001929FD" w:rsidRPr="00C94CCC" w:rsidRDefault="001929FD" w:rsidP="001929FD"/>
    <w:p w14:paraId="7B8946ED" w14:textId="19FE7ACE" w:rsidR="002C022E" w:rsidRDefault="002C022E" w:rsidP="001929FD">
      <w:bookmarkStart w:id="77" w:name="_Hlk121463317"/>
      <w:r w:rsidRPr="00C94CCC">
        <w:t>Med mindre annet er avtalt, utgjør dagboten 0,5</w:t>
      </w:r>
      <w:r>
        <w:t xml:space="preserve"> </w:t>
      </w:r>
      <w:r w:rsidRPr="00C94CCC">
        <w:t xml:space="preserve">% regnet av den avtalte pris </w:t>
      </w:r>
      <w:r>
        <w:t>(</w:t>
      </w:r>
      <w:r w:rsidRPr="00C94CCC">
        <w:t>eks</w:t>
      </w:r>
      <w:r w:rsidR="006272C5">
        <w:t>kl</w:t>
      </w:r>
      <w:r>
        <w:t>.</w:t>
      </w:r>
      <w:r w:rsidRPr="00C94CCC">
        <w:t xml:space="preserve"> mva.</w:t>
      </w:r>
      <w:r>
        <w:t>). Dagboten</w:t>
      </w:r>
      <w:r w:rsidRPr="00C94CCC">
        <w:t xml:space="preserve"> knytter seg til den del av leveransen som</w:t>
      </w:r>
      <w:r>
        <w:t>,</w:t>
      </w:r>
      <w:r w:rsidRPr="00C94CCC">
        <w:t xml:space="preserve"> på grunn av forsinkelsen/mangelen</w:t>
      </w:r>
      <w:r>
        <w:t>,</w:t>
      </w:r>
      <w:r w:rsidRPr="00C94CCC">
        <w:t xml:space="preserve"> ikke kan tas i bruk som forutsatt, minimum 1000</w:t>
      </w:r>
      <w:r>
        <w:t xml:space="preserve"> kroner</w:t>
      </w:r>
      <w:r w:rsidRPr="00C94CCC">
        <w:t xml:space="preserve"> pr. virkedag inntil rett levering finner sted. Dagbotperioden er begrenset til 100 (hundre) virkedager.</w:t>
      </w:r>
      <w:bookmarkEnd w:id="77"/>
    </w:p>
    <w:p w14:paraId="33C4EFE0" w14:textId="77777777" w:rsidR="001929FD" w:rsidRPr="00C94CCC" w:rsidRDefault="001929FD" w:rsidP="001929FD"/>
    <w:p w14:paraId="5C72FF7C" w14:textId="359FF401" w:rsidR="002C022E" w:rsidRDefault="002C022E" w:rsidP="001929FD">
      <w:bookmarkStart w:id="78" w:name="_9kMJI5YVt48868CXGxyvspty0xC"/>
      <w:r w:rsidRPr="00C94CCC">
        <w:t>Leverandørens</w:t>
      </w:r>
      <w:bookmarkEnd w:id="78"/>
      <w:r w:rsidRPr="00C94CCC">
        <w:t xml:space="preserve"> dagbotansvar er begrenset til </w:t>
      </w:r>
      <w:r w:rsidRPr="007839AE">
        <w:t>15%</w:t>
      </w:r>
      <w:r w:rsidRPr="00C94CCC">
        <w:t xml:space="preserve"> av de</w:t>
      </w:r>
      <w:r w:rsidR="00FB3195">
        <w:t xml:space="preserve">t enkelte avropets totale </w:t>
      </w:r>
      <w:r w:rsidR="00684275">
        <w:t>avtale</w:t>
      </w:r>
      <w:r w:rsidRPr="00C94CCC">
        <w:t>sum</w:t>
      </w:r>
      <w:r w:rsidR="00FB3195">
        <w:t xml:space="preserve">. </w:t>
      </w:r>
      <w:r w:rsidRPr="00C94CCC">
        <w:t xml:space="preserve"> Ansvarsbegrensningen gjelder ikke dersom forsinkelsen har sin årsak i forsett eller grov uaktsomhet hos </w:t>
      </w:r>
      <w:r>
        <w:t>Leverandør</w:t>
      </w:r>
      <w:r w:rsidRPr="00C94CCC">
        <w:t xml:space="preserve">en eller noen </w:t>
      </w:r>
      <w:r>
        <w:t>Leverandør</w:t>
      </w:r>
      <w:r w:rsidRPr="00C94CCC">
        <w:t xml:space="preserve">en svarer for. </w:t>
      </w:r>
    </w:p>
    <w:p w14:paraId="4344EF8A" w14:textId="77777777" w:rsidR="001929FD" w:rsidRPr="00C94CCC" w:rsidRDefault="001929FD" w:rsidP="001929FD"/>
    <w:p w14:paraId="7B51C23F" w14:textId="54609930" w:rsidR="002C022E" w:rsidRPr="002C022E" w:rsidRDefault="002C022E" w:rsidP="005817ED">
      <w:r w:rsidRPr="00C94CCC">
        <w:t xml:space="preserve">Betaling av dagbøter skal ikke være til hinder for at </w:t>
      </w:r>
      <w:r w:rsidR="00B13F65">
        <w:t>Kunden</w:t>
      </w:r>
      <w:r w:rsidRPr="00C94CCC">
        <w:t xml:space="preserve"> i tillegg krever erstatning </w:t>
      </w:r>
      <w:bookmarkStart w:id="79" w:name="_Hlk121463446"/>
      <w:r>
        <w:t xml:space="preserve">etter alminnelige </w:t>
      </w:r>
      <w:r w:rsidR="00684275">
        <w:t xml:space="preserve">avtalerettslige </w:t>
      </w:r>
      <w:r>
        <w:t xml:space="preserve">erstatningsregler </w:t>
      </w:r>
      <w:bookmarkEnd w:id="79"/>
      <w:r w:rsidRPr="00C94CCC">
        <w:t xml:space="preserve">for å få dekket tap som viser seg å bli større enn det som dekkes av dagbøtene. </w:t>
      </w:r>
    </w:p>
    <w:p w14:paraId="35FDD122" w14:textId="372CBD41" w:rsidR="00F5765A" w:rsidRDefault="00F5765A" w:rsidP="00AB1D0C">
      <w:pPr>
        <w:pStyle w:val="Overskrift2"/>
        <w:numPr>
          <w:ilvl w:val="1"/>
          <w:numId w:val="3"/>
        </w:numPr>
        <w:suppressAutoHyphens w:val="0"/>
        <w:spacing w:before="480" w:after="120"/>
        <w:ind w:left="709" w:hanging="709"/>
      </w:pPr>
      <w:bookmarkStart w:id="80" w:name="_Toc175660548"/>
      <w:bookmarkStart w:id="81" w:name="_Toc117016072"/>
      <w:r>
        <w:t>Erstatning</w:t>
      </w:r>
      <w:bookmarkEnd w:id="80"/>
    </w:p>
    <w:p w14:paraId="791EBB91" w14:textId="2AD94651" w:rsidR="00F5765A" w:rsidRDefault="00B13F65" w:rsidP="00F5765A">
      <w:r>
        <w:t>Kunden</w:t>
      </w:r>
      <w:r w:rsidR="00F5765A">
        <w:t xml:space="preserve"> kan kreve erstattet ethvert direkte tap, herunder merkostnader </w:t>
      </w:r>
      <w:r w:rsidR="00D379B8">
        <w:t xml:space="preserve">Kunden </w:t>
      </w:r>
      <w:r w:rsidR="00F5765A">
        <w:t>får ved dekningskjøp, tap som skyldes merarbeid og andre direkte kostnader i forbindelse med forsinkelse, mangel eller annet mislighold, med mindre Leverandøren godtgjør at misligholdet eller årsaken til misligholdet ikke skyldes Leverandøren.</w:t>
      </w:r>
    </w:p>
    <w:p w14:paraId="2B0EA7C8" w14:textId="77777777" w:rsidR="00F5765A" w:rsidRDefault="00F5765A" w:rsidP="00F5765A"/>
    <w:p w14:paraId="2AC803E8" w14:textId="6C47721B" w:rsidR="00F5765A" w:rsidRDefault="00F5765A" w:rsidP="00F5765A">
      <w:r>
        <w:t>Dagbøter kommer til fradrag i eventuell erstatning for samme forsinkelse.</w:t>
      </w:r>
    </w:p>
    <w:p w14:paraId="448EF95C" w14:textId="77777777" w:rsidR="00F5765A" w:rsidRDefault="00F5765A" w:rsidP="00F5765A"/>
    <w:p w14:paraId="4D213167" w14:textId="77777777" w:rsidR="00F5765A" w:rsidRDefault="00F5765A" w:rsidP="00F5765A">
      <w:r>
        <w:t>Erstatning for indirekte tap kan ikke kreves. Indirekte tap omfatter, men er ikke begrenset til, tapt fortjeneste av enhver art, tapte besparelser, tap av data, og krav fra tredjeparter med unntak av idømt erstatningsansvar for rettsmangler.</w:t>
      </w:r>
    </w:p>
    <w:p w14:paraId="0D711463" w14:textId="77777777" w:rsidR="00F5765A" w:rsidRDefault="00F5765A" w:rsidP="00F5765A"/>
    <w:p w14:paraId="4627D6E2" w14:textId="283FAA20" w:rsidR="00F5765A" w:rsidRDefault="00F5765A" w:rsidP="00F5765A">
      <w:r>
        <w:t xml:space="preserve">Samlet erstatning i avtaleperioden er begrenset til et beløp som tilsvarer </w:t>
      </w:r>
      <w:r w:rsidR="00684275">
        <w:t>avtale</w:t>
      </w:r>
      <w:r>
        <w:t xml:space="preserve">summen ekskl. merverdiavgift eller et avtalt estimat for </w:t>
      </w:r>
      <w:r w:rsidR="000900C6">
        <w:t>varen/tjenesten</w:t>
      </w:r>
      <w:r>
        <w:t xml:space="preserve">. </w:t>
      </w:r>
    </w:p>
    <w:p w14:paraId="016B696F" w14:textId="77777777" w:rsidR="00F5765A" w:rsidRDefault="00F5765A" w:rsidP="00F5765A"/>
    <w:p w14:paraId="0E9CD014" w14:textId="54DA2DB5" w:rsidR="00F5765A" w:rsidRPr="00F5765A" w:rsidRDefault="00F5765A" w:rsidP="00F5765A">
      <w:r>
        <w:t>Disse begrensningene gjelder imidlertid ikke hvis Leverandøren eller noen denne svarer for, har utvist grov uaktsomhet eller forsett.</w:t>
      </w:r>
    </w:p>
    <w:p w14:paraId="3F821E86" w14:textId="34C2F355" w:rsidR="00F73585" w:rsidRDefault="00F73585" w:rsidP="00AB1D0C">
      <w:pPr>
        <w:pStyle w:val="Overskrift2"/>
        <w:numPr>
          <w:ilvl w:val="1"/>
          <w:numId w:val="3"/>
        </w:numPr>
        <w:suppressAutoHyphens w:val="0"/>
        <w:spacing w:before="480" w:after="120"/>
        <w:ind w:left="709" w:hanging="709"/>
      </w:pPr>
      <w:bookmarkStart w:id="82" w:name="_Toc175660549"/>
      <w:r>
        <w:t>Pr</w:t>
      </w:r>
      <w:r w:rsidR="00F236DA">
        <w:t>i</w:t>
      </w:r>
      <w:r>
        <w:t>savslag</w:t>
      </w:r>
      <w:bookmarkEnd w:id="82"/>
    </w:p>
    <w:p w14:paraId="0F958E95" w14:textId="791203D2" w:rsidR="00F73585" w:rsidRPr="00F73585" w:rsidRDefault="00F73585" w:rsidP="00F73585">
      <w:r w:rsidRPr="00F73585">
        <w:t>Dersom det tross gjentatte forsøk ikke har lykkes Leverandøren å avhjelpe en mangel, har Kunden krav på forholdsmessig prisavslag. Prisavslag er kompensasjon for redusert verdi av det leverte og er uavhengig av eventuell erstatning.</w:t>
      </w:r>
    </w:p>
    <w:p w14:paraId="2D51E331" w14:textId="2CEE0C08" w:rsidR="00902352" w:rsidRDefault="003E23AF" w:rsidP="00F73585">
      <w:pPr>
        <w:pStyle w:val="Overskrift2"/>
        <w:numPr>
          <w:ilvl w:val="1"/>
          <w:numId w:val="3"/>
        </w:numPr>
        <w:tabs>
          <w:tab w:val="num" w:pos="360"/>
        </w:tabs>
        <w:suppressAutoHyphens w:val="0"/>
        <w:spacing w:before="480" w:after="120"/>
        <w:ind w:left="709" w:hanging="709"/>
      </w:pPr>
      <w:r>
        <w:lastRenderedPageBreak/>
        <w:t xml:space="preserve"> </w:t>
      </w:r>
      <w:bookmarkStart w:id="83" w:name="_Toc175660550"/>
      <w:r>
        <w:t>Heving</w:t>
      </w:r>
      <w:bookmarkEnd w:id="81"/>
      <w:bookmarkEnd w:id="83"/>
      <w:r w:rsidRPr="00D0497A">
        <w:t xml:space="preserve"> </w:t>
      </w:r>
    </w:p>
    <w:p w14:paraId="4E3E1FEF" w14:textId="783D9203" w:rsidR="00E12C2B" w:rsidRDefault="005E37E1" w:rsidP="00E12C2B">
      <w:r>
        <w:t>Kunden</w:t>
      </w:r>
      <w:r w:rsidR="00E12C2B">
        <w:t xml:space="preserve"> kan etter å ha gitt Leverandøren skriftlig varsel og rimelig frist til å bringe forholdet i orden, heve det enkelte avropet/tildelingen med øyeblikkelig virkning dersom mangelen eller forsinkelsen medfører et</w:t>
      </w:r>
      <w:r>
        <w:t xml:space="preserve"> </w:t>
      </w:r>
      <w:r w:rsidR="00E12C2B">
        <w:t xml:space="preserve">vesentlig kontraktsbrudd. </w:t>
      </w:r>
    </w:p>
    <w:p w14:paraId="405BE87E" w14:textId="77777777" w:rsidR="00E12C2B" w:rsidRDefault="00E12C2B" w:rsidP="00E12C2B"/>
    <w:p w14:paraId="20F30D5B" w14:textId="77777777" w:rsidR="00E12C2B" w:rsidRDefault="00E12C2B" w:rsidP="00E12C2B">
      <w:r>
        <w:t xml:space="preserve">Vesentlig forsinkelse foreligger når levering ikke er skjedd når maksimal dagbot er nådd, eller etter utløpet av en tilleggsfrist hvis den utløper senere. </w:t>
      </w:r>
    </w:p>
    <w:p w14:paraId="27541EE5" w14:textId="77777777" w:rsidR="00E12C2B" w:rsidRDefault="00E12C2B" w:rsidP="00E12C2B"/>
    <w:p w14:paraId="6AA19330" w14:textId="2DC9E2E9" w:rsidR="00E12C2B" w:rsidRDefault="00E12C2B" w:rsidP="00E12C2B">
      <w:r>
        <w:t>Ved heving har</w:t>
      </w:r>
      <w:r w:rsidR="005E37E1">
        <w:t xml:space="preserve"> Kunden</w:t>
      </w:r>
      <w:r>
        <w:t xml:space="preserve"> rett til å foreta dekningskjøp</w:t>
      </w:r>
      <w:r w:rsidR="005E37E1">
        <w:t xml:space="preserve"> </w:t>
      </w:r>
      <w:r>
        <w:t xml:space="preserve">på rimelig måte og innen rimelig tid etter hevingen. </w:t>
      </w:r>
      <w:r w:rsidR="005E37E1">
        <w:t>Kunden</w:t>
      </w:r>
      <w:r>
        <w:t xml:space="preserve"> har da krav på</w:t>
      </w:r>
      <w:r w:rsidR="005E37E1">
        <w:t xml:space="preserve"> </w:t>
      </w:r>
      <w:r>
        <w:t>erstatning for differansen mellom avtalt pris og prisen på dekningstransaksjonen. I</w:t>
      </w:r>
      <w:r w:rsidR="005E37E1">
        <w:t xml:space="preserve"> </w:t>
      </w:r>
      <w:r>
        <w:t>tillegg kan andre tap forbundet med misligholdet kreves erstattet.</w:t>
      </w:r>
    </w:p>
    <w:p w14:paraId="539886A8" w14:textId="77777777" w:rsidR="00E12C2B" w:rsidRDefault="00E12C2B" w:rsidP="00E12C2B"/>
    <w:p w14:paraId="187650A2" w14:textId="66471C58" w:rsidR="00F73585" w:rsidRDefault="00E12C2B" w:rsidP="00F73585">
      <w:r>
        <w:t>Eventuelt mislighold av rammeavtalen håndteres i henhold til alminnelige kontraktsrettslige prinsipper</w:t>
      </w:r>
      <w:r w:rsidR="00F21A54">
        <w:t>.</w:t>
      </w:r>
    </w:p>
    <w:p w14:paraId="64C6D0AF" w14:textId="77777777" w:rsidR="00C428BA" w:rsidRPr="000D2FE2" w:rsidRDefault="00C428BA" w:rsidP="00C428BA">
      <w:pPr>
        <w:pStyle w:val="Overskrift2"/>
        <w:numPr>
          <w:ilvl w:val="1"/>
          <w:numId w:val="3"/>
        </w:numPr>
        <w:suppressAutoHyphens w:val="0"/>
        <w:spacing w:before="480" w:after="120"/>
        <w:ind w:left="709" w:hanging="709"/>
      </w:pPr>
      <w:bookmarkStart w:id="84" w:name="_Toc8205404"/>
      <w:bookmarkStart w:id="85" w:name="_Toc175660551"/>
      <w:r w:rsidRPr="000D2FE2">
        <w:t>Konkurs, akkord e.l.</w:t>
      </w:r>
      <w:bookmarkEnd w:id="84"/>
      <w:bookmarkEnd w:id="85"/>
    </w:p>
    <w:p w14:paraId="2A80B611" w14:textId="3BEE065F" w:rsidR="00C428BA" w:rsidRPr="00C428BA" w:rsidRDefault="00C428BA" w:rsidP="00F73585">
      <w:pPr>
        <w:rPr>
          <w:rFonts w:asciiTheme="minorHAnsi" w:hAnsiTheme="minorHAnsi"/>
        </w:rPr>
      </w:pPr>
      <w:r>
        <w:t xml:space="preserve">Hvis det i forbindelse med Leverandørens virksomhet åpnes gjeldsforhandlinger, akkord eller konkurs, eller annen form for kreditorstyring gjør seg gjeldende, har </w:t>
      </w:r>
      <w:r w:rsidR="005E37E1">
        <w:t>Kunden</w:t>
      </w:r>
      <w:r>
        <w:t xml:space="preserve"> rett til å heve </w:t>
      </w:r>
      <w:r w:rsidR="00E47AC1">
        <w:t>A</w:t>
      </w:r>
      <w:r>
        <w:t>vtalen med øyeblikkelig virkning, såfremt ikke annet følger av ufravikelig lov.</w:t>
      </w:r>
    </w:p>
    <w:p w14:paraId="584DE80B" w14:textId="77777777" w:rsidR="00AE077A" w:rsidRDefault="00AE077A" w:rsidP="00AE077A">
      <w:pPr>
        <w:pStyle w:val="Overskrift2"/>
        <w:numPr>
          <w:ilvl w:val="1"/>
          <w:numId w:val="3"/>
        </w:numPr>
        <w:tabs>
          <w:tab w:val="num" w:pos="360"/>
        </w:tabs>
        <w:suppressAutoHyphens w:val="0"/>
        <w:spacing w:before="480" w:after="120"/>
        <w:ind w:left="709" w:hanging="709"/>
      </w:pPr>
      <w:bookmarkStart w:id="86" w:name="_Toc175660552"/>
      <w:r>
        <w:t>Varslingsplikt</w:t>
      </w:r>
      <w:bookmarkEnd w:id="86"/>
    </w:p>
    <w:p w14:paraId="234775AA" w14:textId="0055C468" w:rsidR="00CA629E" w:rsidRDefault="00CA629E" w:rsidP="00AE077A">
      <w:r w:rsidRPr="00CA629E">
        <w:t>Hvis Leverandørens ytelser ikke kan leveres som avtalt, skal Leverandøren så raskt som mulig gi Kunden skriftlig varsel om dette. Varselet skal angi årsak til problemet og så vidt det er mulig angi når ytelsen kan leveres. Tilsvarende gjelder hvis det må antas ytterligere forsinkelser etter at første varsel er gitt.</w:t>
      </w:r>
    </w:p>
    <w:p w14:paraId="0A1CB321" w14:textId="77777777" w:rsidR="00AE077A" w:rsidRDefault="00AE077A" w:rsidP="00AE077A"/>
    <w:p w14:paraId="0A10B8D5" w14:textId="77777777" w:rsidR="00AE077A" w:rsidRPr="00D8047C" w:rsidRDefault="00AE077A" w:rsidP="00AE077A"/>
    <w:p w14:paraId="3E8F6D90" w14:textId="7CBE16C6" w:rsidR="00AE077A" w:rsidRDefault="00AE077A" w:rsidP="00AE077A">
      <w:pPr>
        <w:pStyle w:val="Overskrift1"/>
        <w:numPr>
          <w:ilvl w:val="0"/>
          <w:numId w:val="3"/>
        </w:numPr>
        <w:tabs>
          <w:tab w:val="num" w:pos="360"/>
        </w:tabs>
        <w:suppressAutoHyphens w:val="0"/>
        <w:spacing w:before="0" w:after="120"/>
        <w:ind w:left="709" w:hanging="709"/>
      </w:pPr>
      <w:bookmarkStart w:id="87" w:name="_Toc175660553"/>
      <w:bookmarkStart w:id="88" w:name="_Toc514930977"/>
      <w:bookmarkStart w:id="89" w:name="_Toc24005455"/>
      <w:r>
        <w:t xml:space="preserve">Mislighold fra </w:t>
      </w:r>
      <w:r w:rsidR="005E37E1">
        <w:t>Kundens</w:t>
      </w:r>
      <w:r>
        <w:t xml:space="preserve"> side</w:t>
      </w:r>
      <w:bookmarkEnd w:id="87"/>
    </w:p>
    <w:p w14:paraId="1F6B1145" w14:textId="77777777" w:rsidR="00AE077A" w:rsidRPr="004624E8" w:rsidRDefault="00AE077A" w:rsidP="00AE077A">
      <w:pPr>
        <w:pStyle w:val="Overskrift2"/>
        <w:numPr>
          <w:ilvl w:val="1"/>
          <w:numId w:val="3"/>
        </w:numPr>
        <w:tabs>
          <w:tab w:val="num" w:pos="360"/>
        </w:tabs>
        <w:suppressAutoHyphens w:val="0"/>
        <w:spacing w:before="480" w:after="120"/>
        <w:ind w:left="709" w:hanging="709"/>
      </w:pPr>
      <w:bookmarkStart w:id="90" w:name="_Toc423084422"/>
      <w:bookmarkStart w:id="91" w:name="_Toc150576507"/>
      <w:bookmarkStart w:id="92" w:name="_Toc147565049"/>
      <w:bookmarkStart w:id="93" w:name="_Toc146424401"/>
      <w:bookmarkStart w:id="94" w:name="_Toc139680178"/>
      <w:bookmarkStart w:id="95" w:name="_Toc136170802"/>
      <w:bookmarkStart w:id="96" w:name="_Toc136153130"/>
      <w:bookmarkStart w:id="97" w:name="_Toc136061408"/>
      <w:bookmarkStart w:id="98" w:name="_Toc134700234"/>
      <w:bookmarkStart w:id="99" w:name="_Toc8205892"/>
      <w:bookmarkStart w:id="100" w:name="_Toc175660554"/>
      <w:r w:rsidRPr="004624E8">
        <w:t>Hva som anses som mislighold</w:t>
      </w:r>
      <w:bookmarkEnd w:id="90"/>
      <w:bookmarkEnd w:id="91"/>
      <w:bookmarkEnd w:id="92"/>
      <w:bookmarkEnd w:id="93"/>
      <w:bookmarkEnd w:id="94"/>
      <w:bookmarkEnd w:id="95"/>
      <w:bookmarkEnd w:id="96"/>
      <w:bookmarkEnd w:id="97"/>
      <w:bookmarkEnd w:id="98"/>
      <w:bookmarkEnd w:id="99"/>
      <w:bookmarkEnd w:id="100"/>
    </w:p>
    <w:p w14:paraId="69824361" w14:textId="046EFB6E" w:rsidR="00AE077A" w:rsidRDefault="00AE077A" w:rsidP="00AE077A">
      <w:r w:rsidRPr="004624E8">
        <w:t xml:space="preserve">Det foreligger mislighold fra </w:t>
      </w:r>
      <w:r w:rsidR="005E37E1">
        <w:t xml:space="preserve">Kundens </w:t>
      </w:r>
      <w:r w:rsidRPr="004624E8">
        <w:t xml:space="preserve">side </w:t>
      </w:r>
      <w:r>
        <w:t>dersom</w:t>
      </w:r>
      <w:r w:rsidRPr="004624E8">
        <w:t xml:space="preserve"> </w:t>
      </w:r>
      <w:r w:rsidR="00D379B8">
        <w:t>Kunden</w:t>
      </w:r>
      <w:r w:rsidR="006E2BAD">
        <w:t xml:space="preserve"> </w:t>
      </w:r>
      <w:r w:rsidRPr="004624E8">
        <w:t xml:space="preserve">ikke oppfyller sine </w:t>
      </w:r>
      <w:r>
        <w:t>forpliktelser etter A</w:t>
      </w:r>
      <w:r w:rsidRPr="004624E8">
        <w:t>vtalen.</w:t>
      </w:r>
      <w:r>
        <w:t xml:space="preserve"> </w:t>
      </w:r>
    </w:p>
    <w:p w14:paraId="455FCCBC" w14:textId="77777777" w:rsidR="00AE077A" w:rsidRDefault="00AE077A" w:rsidP="00AE077A"/>
    <w:p w14:paraId="073E22BD" w14:textId="26A567AF" w:rsidR="00AE077A" w:rsidRDefault="00AE077A" w:rsidP="00AE077A">
      <w:r w:rsidRPr="00D8047C">
        <w:t xml:space="preserve">Det foreligger ikke mislighold </w:t>
      </w:r>
      <w:r>
        <w:t xml:space="preserve">fra </w:t>
      </w:r>
      <w:r w:rsidR="005E37E1">
        <w:t>Kundens</w:t>
      </w:r>
      <w:r>
        <w:t xml:space="preserve"> side </w:t>
      </w:r>
      <w:r w:rsidRPr="00D8047C">
        <w:t xml:space="preserve">hvis situasjonen skyldes </w:t>
      </w:r>
      <w:r>
        <w:t>Leverandørens</w:t>
      </w:r>
      <w:r w:rsidRPr="00D8047C">
        <w:t xml:space="preserve"> forhold eller force majeure.</w:t>
      </w:r>
    </w:p>
    <w:p w14:paraId="75C76959" w14:textId="77777777" w:rsidR="00AE077A" w:rsidRDefault="00AE077A" w:rsidP="00AE077A">
      <w:pPr>
        <w:pStyle w:val="Overskrift2"/>
        <w:numPr>
          <w:ilvl w:val="1"/>
          <w:numId w:val="3"/>
        </w:numPr>
        <w:tabs>
          <w:tab w:val="num" w:pos="360"/>
        </w:tabs>
        <w:suppressAutoHyphens w:val="0"/>
        <w:spacing w:before="480" w:after="120"/>
        <w:ind w:left="709" w:hanging="709"/>
      </w:pPr>
      <w:r>
        <w:t xml:space="preserve"> </w:t>
      </w:r>
      <w:bookmarkStart w:id="101" w:name="_Toc175660555"/>
      <w:r>
        <w:t>Varslingsplikt</w:t>
      </w:r>
      <w:bookmarkEnd w:id="101"/>
    </w:p>
    <w:p w14:paraId="7E21807A" w14:textId="3FC68341" w:rsidR="00AE077A" w:rsidRPr="00E957F1" w:rsidRDefault="00AE077A" w:rsidP="00AE077A">
      <w:r w:rsidRPr="00E957F1">
        <w:t xml:space="preserve">Hvis </w:t>
      </w:r>
      <w:r w:rsidR="005E37E1">
        <w:t>Kunden</w:t>
      </w:r>
      <w:r w:rsidRPr="00E957F1">
        <w:t xml:space="preserve"> ikke ka</w:t>
      </w:r>
      <w:r>
        <w:t>n overholde sine plikter etter A</w:t>
      </w:r>
      <w:r w:rsidRPr="00E957F1">
        <w:t xml:space="preserve">vtalen, herunder frister, skal </w:t>
      </w:r>
      <w:r w:rsidR="005E37E1">
        <w:t>Kunden</w:t>
      </w:r>
      <w:r w:rsidRPr="00E957F1">
        <w:t xml:space="preserve"> så raskt som mulig gi </w:t>
      </w:r>
      <w:r>
        <w:t>Leverandøren</w:t>
      </w:r>
      <w:r w:rsidRPr="00E957F1">
        <w:t xml:space="preserve"> skriftlig varsel om dette. Varselet skal angi årsak til problemet og så vidt mulig angi når </w:t>
      </w:r>
      <w:r w:rsidR="005E37E1">
        <w:t>Kunden</w:t>
      </w:r>
      <w:r w:rsidRPr="00E957F1">
        <w:t xml:space="preserve"> igjen kan overholde avtalt plikt.</w:t>
      </w:r>
    </w:p>
    <w:bookmarkEnd w:id="88"/>
    <w:bookmarkEnd w:id="89"/>
    <w:p w14:paraId="664ABFFB" w14:textId="77777777" w:rsidR="00AE077A" w:rsidRDefault="00AE077A" w:rsidP="00AE077A"/>
    <w:p w14:paraId="5CB3DD2B" w14:textId="77777777" w:rsidR="00AE077A" w:rsidRDefault="00AE077A" w:rsidP="00AE077A"/>
    <w:p w14:paraId="7B38A46B" w14:textId="77777777" w:rsidR="00AE077A" w:rsidRPr="00985277" w:rsidRDefault="00AE077A" w:rsidP="00AE077A">
      <w:pPr>
        <w:pStyle w:val="Overskrift1"/>
        <w:numPr>
          <w:ilvl w:val="0"/>
          <w:numId w:val="3"/>
        </w:numPr>
        <w:tabs>
          <w:tab w:val="num" w:pos="360"/>
        </w:tabs>
        <w:suppressAutoHyphens w:val="0"/>
        <w:spacing w:before="0" w:after="120"/>
        <w:ind w:left="709" w:hanging="709"/>
      </w:pPr>
      <w:bookmarkStart w:id="102" w:name="_Toc514930984"/>
      <w:bookmarkStart w:id="103" w:name="_Toc24005462"/>
      <w:bookmarkStart w:id="104" w:name="_Toc175660556"/>
      <w:r w:rsidRPr="00985277">
        <w:lastRenderedPageBreak/>
        <w:t>Opphør av rammeavtale</w:t>
      </w:r>
      <w:bookmarkEnd w:id="102"/>
      <w:bookmarkEnd w:id="103"/>
      <w:bookmarkEnd w:id="104"/>
    </w:p>
    <w:p w14:paraId="470888FE" w14:textId="47485EF6" w:rsidR="00AE077A" w:rsidRDefault="00AE077A" w:rsidP="00AE077A">
      <w:r>
        <w:t xml:space="preserve">Ved avslutning av avtaleforholdet, uavhengig av årsak, plikter Leverandøren å bidra til smidig overgang til ny leverandør. </w:t>
      </w:r>
    </w:p>
    <w:p w14:paraId="2D7C564F" w14:textId="77777777" w:rsidR="00AE077A" w:rsidRDefault="00AE077A" w:rsidP="00AE077A"/>
    <w:p w14:paraId="1607ECF8" w14:textId="77777777" w:rsidR="00AE077A" w:rsidRDefault="00AE077A" w:rsidP="00AE077A">
      <w:r>
        <w:t>Eventuelle avrop som er gjort eller leveranser som er påbegynt før utløpet av avtaleforholdet skal gjennomføres selv om leveringsdatoen faller på en dato etter utløpet av avtaleperioden.</w:t>
      </w:r>
    </w:p>
    <w:p w14:paraId="491A9885" w14:textId="77777777" w:rsidR="00AE077A" w:rsidRDefault="00AE077A" w:rsidP="00AE077A"/>
    <w:p w14:paraId="452C200A" w14:textId="77777777" w:rsidR="00AE077A" w:rsidRDefault="00AE077A" w:rsidP="00AE077A"/>
    <w:p w14:paraId="48D5E89D" w14:textId="77777777" w:rsidR="00AE077A" w:rsidRPr="001C7278" w:rsidRDefault="00AE077A" w:rsidP="00AE077A">
      <w:pPr>
        <w:pStyle w:val="Overskrift1"/>
        <w:numPr>
          <w:ilvl w:val="0"/>
          <w:numId w:val="3"/>
        </w:numPr>
        <w:tabs>
          <w:tab w:val="num" w:pos="360"/>
        </w:tabs>
        <w:suppressAutoHyphens w:val="0"/>
        <w:spacing w:before="0" w:after="120"/>
        <w:ind w:left="709" w:hanging="709"/>
      </w:pPr>
      <w:bookmarkStart w:id="105" w:name="_Toc423084426"/>
      <w:bookmarkStart w:id="106" w:name="_Toc150576511"/>
      <w:bookmarkStart w:id="107" w:name="_Toc8205896"/>
      <w:bookmarkStart w:id="108" w:name="_Toc175660557"/>
      <w:r w:rsidRPr="00383C19">
        <w:t>Øvrige</w:t>
      </w:r>
      <w:r w:rsidRPr="001C7278">
        <w:t xml:space="preserve"> bestemmelser</w:t>
      </w:r>
      <w:bookmarkEnd w:id="105"/>
      <w:bookmarkEnd w:id="106"/>
      <w:bookmarkEnd w:id="107"/>
      <w:bookmarkEnd w:id="108"/>
    </w:p>
    <w:p w14:paraId="5149A5BA" w14:textId="77777777" w:rsidR="00AE077A" w:rsidRPr="000D2FE2" w:rsidRDefault="00AE077A" w:rsidP="00AE077A">
      <w:pPr>
        <w:pStyle w:val="Overskrift2"/>
        <w:numPr>
          <w:ilvl w:val="1"/>
          <w:numId w:val="3"/>
        </w:numPr>
        <w:tabs>
          <w:tab w:val="num" w:pos="360"/>
        </w:tabs>
        <w:suppressAutoHyphens w:val="0"/>
        <w:spacing w:before="480" w:after="120"/>
        <w:ind w:left="709" w:hanging="709"/>
      </w:pPr>
      <w:bookmarkStart w:id="109" w:name="_Toc175660558"/>
      <w:r w:rsidRPr="000D2FE2">
        <w:t>Overdragelse av rettigheter og plikter</w:t>
      </w:r>
      <w:bookmarkEnd w:id="109"/>
    </w:p>
    <w:p w14:paraId="1167B07B" w14:textId="3504B6FD" w:rsidR="00AE077A" w:rsidRDefault="00AE077A" w:rsidP="00AE077A">
      <w:r>
        <w:t xml:space="preserve">Det medfører ingen konsekvenser for Leverandørens og </w:t>
      </w:r>
      <w:r w:rsidR="005E37E1">
        <w:t>Kunden</w:t>
      </w:r>
      <w:r w:rsidR="00163897">
        <w:t>s</w:t>
      </w:r>
      <w:r>
        <w:t xml:space="preserve"> rettigheter og forpliktelser etter denne Avtalen, at </w:t>
      </w:r>
      <w:r w:rsidR="005E37E1">
        <w:t>Kunden</w:t>
      </w:r>
      <w:r>
        <w:t xml:space="preserve"> gjennomfører interne omorganiseringer, navneendringer</w:t>
      </w:r>
      <w:r w:rsidRPr="00B2032A">
        <w:t xml:space="preserve"> </w:t>
      </w:r>
      <w:r>
        <w:t xml:space="preserve">el. i avtaleperioden. </w:t>
      </w:r>
    </w:p>
    <w:p w14:paraId="51EA2557" w14:textId="77777777" w:rsidR="00AE077A" w:rsidRDefault="00AE077A" w:rsidP="00AE077A"/>
    <w:p w14:paraId="4A4DC2A2" w14:textId="4B0CBF1D" w:rsidR="000575E4" w:rsidRPr="00F97ED2" w:rsidRDefault="000575E4" w:rsidP="000575E4">
      <w:pPr>
        <w:rPr>
          <w:rFonts w:cs="Arial"/>
          <w:color w:val="000000" w:themeColor="text1"/>
        </w:rPr>
      </w:pPr>
      <w:r w:rsidRPr="00F97ED2">
        <w:rPr>
          <w:rFonts w:cs="Arial"/>
          <w:color w:val="000000" w:themeColor="text1"/>
        </w:rPr>
        <w:t xml:space="preserve">Strukturelle og/eller organisatoriske endringer knyttet til </w:t>
      </w:r>
      <w:r>
        <w:rPr>
          <w:rFonts w:cs="Arial"/>
          <w:color w:val="000000" w:themeColor="text1"/>
        </w:rPr>
        <w:t>kunden</w:t>
      </w:r>
      <w:r w:rsidRPr="00F97ED2">
        <w:rPr>
          <w:rFonts w:cs="Arial"/>
          <w:color w:val="000000" w:themeColor="text1"/>
        </w:rPr>
        <w:t xml:space="preserve">, kan forekomme i kontraktsperioden, eksempelvis ved omorganisering opprettelse eller nedleggelse av </w:t>
      </w:r>
      <w:r>
        <w:rPr>
          <w:rFonts w:cs="Arial"/>
          <w:color w:val="000000" w:themeColor="text1"/>
        </w:rPr>
        <w:t>kunder</w:t>
      </w:r>
      <w:r w:rsidRPr="00F97ED2">
        <w:rPr>
          <w:rFonts w:cs="Arial"/>
          <w:color w:val="000000" w:themeColor="text1"/>
        </w:rPr>
        <w:t>.</w:t>
      </w:r>
    </w:p>
    <w:p w14:paraId="2430990B" w14:textId="77777777" w:rsidR="000575E4" w:rsidRPr="00F97ED2" w:rsidRDefault="000575E4" w:rsidP="000575E4">
      <w:pPr>
        <w:rPr>
          <w:rFonts w:cs="Arial"/>
          <w:color w:val="000000" w:themeColor="text1"/>
        </w:rPr>
      </w:pPr>
    </w:p>
    <w:p w14:paraId="776C0CD1" w14:textId="69F0D586" w:rsidR="000575E4" w:rsidRDefault="000575E4" w:rsidP="000575E4">
      <w:pPr>
        <w:rPr>
          <w:rFonts w:cs="Arial"/>
          <w:color w:val="000000" w:themeColor="text1"/>
        </w:rPr>
      </w:pPr>
      <w:r w:rsidRPr="00F97ED2">
        <w:rPr>
          <w:rFonts w:cs="Arial"/>
          <w:color w:val="000000" w:themeColor="text1"/>
        </w:rPr>
        <w:t xml:space="preserve">Dersom det gjennomføres </w:t>
      </w:r>
      <w:r w:rsidRPr="00F97ED2">
        <w:rPr>
          <w:rFonts w:cs="Arial"/>
          <w:i/>
          <w:iCs/>
          <w:color w:val="000000" w:themeColor="text1"/>
        </w:rPr>
        <w:t>en eller flere</w:t>
      </w:r>
      <w:r w:rsidRPr="00F97ED2">
        <w:rPr>
          <w:rFonts w:cs="Arial"/>
          <w:color w:val="000000" w:themeColor="text1"/>
        </w:rPr>
        <w:t xml:space="preserve"> strukturelle og/eller organisatoriske endringer som omtalt over i avtalens løpetid, har ny(e) juridisk(e) enhet(er) rett til å tre inn i </w:t>
      </w:r>
      <w:r w:rsidR="00240748">
        <w:rPr>
          <w:rFonts w:cs="Arial"/>
          <w:color w:val="000000" w:themeColor="text1"/>
        </w:rPr>
        <w:t>A</w:t>
      </w:r>
      <w:r w:rsidRPr="00F97ED2">
        <w:rPr>
          <w:rFonts w:cs="Arial"/>
          <w:color w:val="000000" w:themeColor="text1"/>
        </w:rPr>
        <w:t xml:space="preserve">vtalen på likelydende vilkår. Det vil være opp til ny(e) juridisk(e) enhet(er) om de ønsker å tre inn i </w:t>
      </w:r>
      <w:r w:rsidR="00240748">
        <w:rPr>
          <w:rFonts w:cs="Arial"/>
          <w:color w:val="000000" w:themeColor="text1"/>
        </w:rPr>
        <w:t>A</w:t>
      </w:r>
      <w:r w:rsidRPr="00F97ED2">
        <w:rPr>
          <w:rFonts w:cs="Arial"/>
          <w:color w:val="000000" w:themeColor="text1"/>
        </w:rPr>
        <w:t>vtalen.</w:t>
      </w:r>
    </w:p>
    <w:p w14:paraId="5D7C1A5D" w14:textId="77777777" w:rsidR="00D2267E" w:rsidRDefault="00D2267E" w:rsidP="00AE077A"/>
    <w:p w14:paraId="1EA75F76" w14:textId="19321AF5" w:rsidR="00AE077A" w:rsidRDefault="00AE077A" w:rsidP="00AE077A">
      <w:r>
        <w:t xml:space="preserve">Leverandøren kan bare overdra sine rettigheter og plikter etter Avtalen med skriftlig samtykke fra </w:t>
      </w:r>
      <w:r w:rsidR="006E2BAD">
        <w:t>Kunden</w:t>
      </w:r>
      <w:r>
        <w:t xml:space="preserve">. Dette gjelder også hvis Leverandøren deles i flere selskaper, eller hvis overdragelsen skjer til et datterselskap eller annet selskap i samme konsern, </w:t>
      </w:r>
      <w:r w:rsidR="009F100F">
        <w:t>eller</w:t>
      </w:r>
      <w:r>
        <w:t xml:space="preserve"> dersom Leverandøren slås sammen med et annet selskap. Samtykke kan ikke nektes uten saklig grunn.</w:t>
      </w:r>
    </w:p>
    <w:p w14:paraId="1605F814" w14:textId="77777777" w:rsidR="00AE077A" w:rsidRDefault="00AE077A" w:rsidP="00AE077A"/>
    <w:p w14:paraId="7E0AD24E" w14:textId="7868057A" w:rsidR="00AE077A" w:rsidRDefault="00AE077A" w:rsidP="00AE077A">
      <w:pPr>
        <w:rPr>
          <w:color w:val="000000" w:themeColor="text1"/>
        </w:rPr>
      </w:pPr>
      <w:r>
        <w:rPr>
          <w:color w:val="000000" w:themeColor="text1"/>
        </w:rPr>
        <w:t xml:space="preserve">Retten til overdragelse i avsnittet over gjelder kun hvis den nye leverandøren oppfyller de opprinnelige kvalifikasjonskravene, det ikke foretas andre vesentlige endringer i </w:t>
      </w:r>
      <w:r w:rsidR="008E0B63">
        <w:rPr>
          <w:color w:val="000000" w:themeColor="text1"/>
        </w:rPr>
        <w:t>Avtalen</w:t>
      </w:r>
      <w:r>
        <w:rPr>
          <w:color w:val="000000" w:themeColor="text1"/>
        </w:rPr>
        <w:t xml:space="preserve"> og overdragelse ikke skjer for å omgå regelverket om offentlige anskaffelser.</w:t>
      </w:r>
    </w:p>
    <w:p w14:paraId="4BB5F235" w14:textId="77777777" w:rsidR="00D2267E" w:rsidRPr="00576EA4" w:rsidRDefault="00D2267E" w:rsidP="00AE077A">
      <w:pPr>
        <w:rPr>
          <w:color w:val="000000" w:themeColor="text1"/>
        </w:rPr>
      </w:pPr>
    </w:p>
    <w:p w14:paraId="0A8025AB" w14:textId="77777777" w:rsidR="00AE077A" w:rsidRPr="000D2FE2" w:rsidRDefault="00AE077A" w:rsidP="00AE077A">
      <w:pPr>
        <w:pStyle w:val="Overskrift2"/>
        <w:numPr>
          <w:ilvl w:val="1"/>
          <w:numId w:val="3"/>
        </w:numPr>
        <w:tabs>
          <w:tab w:val="num" w:pos="360"/>
        </w:tabs>
        <w:suppressAutoHyphens w:val="0"/>
        <w:spacing w:before="480" w:after="120"/>
        <w:ind w:left="709" w:hanging="709"/>
      </w:pPr>
      <w:bookmarkStart w:id="110" w:name="_Toc8205405"/>
      <w:bookmarkStart w:id="111" w:name="_Toc175660559"/>
      <w:r w:rsidRPr="000D2FE2">
        <w:t>Force majeure</w:t>
      </w:r>
      <w:bookmarkEnd w:id="110"/>
      <w:bookmarkEnd w:id="111"/>
    </w:p>
    <w:p w14:paraId="7131B65C" w14:textId="77777777" w:rsidR="00AE077A" w:rsidRDefault="00AE077A" w:rsidP="00AE077A">
      <w:pPr>
        <w:rPr>
          <w:rFonts w:asciiTheme="minorHAnsi" w:hAnsiTheme="minorHAnsi"/>
        </w:rPr>
      </w:pPr>
      <w:r>
        <w:t>Skulle det inntreffe en ekstraordinær situasjon som ligger uten</w:t>
      </w:r>
      <w:r>
        <w:softHyphen/>
        <w:t>for Partenes kontroll, som gjør det umulig å oppfylle plikter iht.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B2DCBD4" w14:textId="77777777" w:rsidR="00AE077A" w:rsidRDefault="00AE077A" w:rsidP="00AE077A"/>
    <w:p w14:paraId="46F146C7" w14:textId="16E30768" w:rsidR="00AE077A" w:rsidRDefault="00E064AA" w:rsidP="0088174D">
      <w:pPr>
        <w:jc w:val="both"/>
      </w:pPr>
      <w:r>
        <w:t xml:space="preserve">Leverandøren </w:t>
      </w:r>
      <w:r w:rsidR="00AE077A">
        <w:t xml:space="preserve">kan i force majeure-situasjoner avslutte Avtalen med </w:t>
      </w:r>
      <w:r>
        <w:t>Kundens</w:t>
      </w:r>
      <w:r w:rsidR="00AE077A">
        <w:t xml:space="preserve"> samtykke, eller hvis situasjonen varer eller antas å ville vare lenger enn 90 (nitti) kalenderdager, regnet fra det tidspunkt situasjonen inntrer, og da bare med 15 (femten) kalenderdagers varsel. Hver av </w:t>
      </w:r>
      <w:r w:rsidR="00AE077A">
        <w:lastRenderedPageBreak/>
        <w:t xml:space="preserve">Partene dekker sine egne kostnader knyttet til avslutning av avtaleforholdet. </w:t>
      </w:r>
      <w:r w:rsidR="006E2BAD">
        <w:t>Kunden</w:t>
      </w:r>
      <w:r w:rsidR="00AE077A">
        <w:t xml:space="preserve"> betaler avtalt pris for den del av leveransen som var kontraktsmessig levert før Avtalen ble avsluttet. Partene kan ikke rette andre krav mot hverandre som følge av avslutning av Avtalen etter denne bestemmelse.</w:t>
      </w:r>
    </w:p>
    <w:p w14:paraId="31351410" w14:textId="77777777" w:rsidR="00AE077A" w:rsidRDefault="00AE077A" w:rsidP="00AE077A"/>
    <w:p w14:paraId="5C4F867F" w14:textId="77777777" w:rsidR="00AE077A" w:rsidRDefault="00AE077A" w:rsidP="00AE077A">
      <w:r>
        <w:t>I forbindelse med force majeure-situasjoner har Partene gjensidig informasjonsplikt overfor hverandre om alle forhold som må antas å være av betydning for den annen part. Slik informasjon skal gis så raskt som mulig.</w:t>
      </w:r>
    </w:p>
    <w:p w14:paraId="71E7AA6C" w14:textId="77777777" w:rsidR="00AE077A" w:rsidRDefault="00AE077A" w:rsidP="00AE077A"/>
    <w:p w14:paraId="5F81EDD7" w14:textId="77777777" w:rsidR="00AE077A" w:rsidRPr="00D8047C" w:rsidRDefault="00AE077A" w:rsidP="00AE077A"/>
    <w:p w14:paraId="168E2DA5" w14:textId="77777777" w:rsidR="00AE077A" w:rsidRDefault="00AE077A" w:rsidP="00AE077A">
      <w:pPr>
        <w:pStyle w:val="Overskrift1"/>
        <w:numPr>
          <w:ilvl w:val="0"/>
          <w:numId w:val="3"/>
        </w:numPr>
        <w:tabs>
          <w:tab w:val="num" w:pos="360"/>
        </w:tabs>
        <w:suppressAutoHyphens w:val="0"/>
        <w:spacing w:before="0" w:after="120"/>
        <w:ind w:left="709" w:hanging="709"/>
      </w:pPr>
      <w:bookmarkStart w:id="112" w:name="_Toc514930985"/>
      <w:bookmarkStart w:id="113" w:name="_Toc24005463"/>
      <w:bookmarkStart w:id="114" w:name="_Toc175660560"/>
      <w:r w:rsidRPr="00985277">
        <w:t>Tvister</w:t>
      </w:r>
      <w:bookmarkStart w:id="115" w:name="_Toc423601853"/>
      <w:bookmarkEnd w:id="112"/>
      <w:bookmarkEnd w:id="113"/>
      <w:bookmarkEnd w:id="114"/>
    </w:p>
    <w:p w14:paraId="0421B844" w14:textId="602B902A" w:rsidR="000320E2" w:rsidRPr="00C806B3" w:rsidRDefault="000320E2" w:rsidP="00C806B3">
      <w:pPr>
        <w:rPr>
          <w:rFonts w:eastAsia="SimSun"/>
        </w:rPr>
      </w:pPr>
      <w:bookmarkStart w:id="116" w:name="_Toc24005464"/>
      <w:r w:rsidRPr="000320E2">
        <w:t xml:space="preserve">Partenes rettigheter og plikter etter denne </w:t>
      </w:r>
      <w:bookmarkStart w:id="117" w:name="_9kMHG5YVt48869GPMCslqt"/>
      <w:r w:rsidRPr="000320E2">
        <w:t>Avtalen</w:t>
      </w:r>
      <w:bookmarkEnd w:id="117"/>
      <w:r w:rsidRPr="000320E2">
        <w:t xml:space="preserve"> reguleres i sin helhet av norsk rett. Enhver tvist mellom partene om kontraktsforholdet som ikke løses i minnelighet, avgjøres ved ordinær rettergang. Rett verneting er </w:t>
      </w:r>
      <w:r w:rsidR="006E2BAD">
        <w:t>Kunden</w:t>
      </w:r>
      <w:r w:rsidRPr="000320E2">
        <w:t xml:space="preserve"> verneting.</w:t>
      </w:r>
    </w:p>
    <w:bookmarkEnd w:id="115"/>
    <w:bookmarkEnd w:id="116"/>
    <w:p w14:paraId="139F98A8" w14:textId="6444C87B" w:rsidR="001D6512" w:rsidRDefault="001D6512" w:rsidP="000320E2"/>
    <w:sectPr w:rsidR="001D65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F6FE3" w14:textId="77777777" w:rsidR="00935388" w:rsidRDefault="00935388" w:rsidP="009B113F">
      <w:pPr>
        <w:spacing w:line="240" w:lineRule="auto"/>
      </w:pPr>
      <w:r>
        <w:separator/>
      </w:r>
    </w:p>
  </w:endnote>
  <w:endnote w:type="continuationSeparator" w:id="0">
    <w:p w14:paraId="6A038C29" w14:textId="77777777" w:rsidR="00935388" w:rsidRDefault="00935388" w:rsidP="009B113F">
      <w:pPr>
        <w:spacing w:line="240" w:lineRule="auto"/>
      </w:pPr>
      <w:r>
        <w:continuationSeparator/>
      </w:r>
    </w:p>
  </w:endnote>
  <w:endnote w:type="continuationNotice" w:id="1">
    <w:p w14:paraId="15800696" w14:textId="77777777" w:rsidR="00935388" w:rsidRDefault="009353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altName w:val="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879375"/>
      <w:docPartObj>
        <w:docPartGallery w:val="Page Numbers (Bottom of Page)"/>
        <w:docPartUnique/>
      </w:docPartObj>
    </w:sdtPr>
    <w:sdtEndPr/>
    <w:sdtContent>
      <w:p w14:paraId="5DA84BB7" w14:textId="66F876D4" w:rsidR="002A3D18" w:rsidRDefault="002A3D18">
        <w:pPr>
          <w:pStyle w:val="Bunntekst"/>
          <w:jc w:val="right"/>
        </w:pPr>
        <w:r>
          <w:fldChar w:fldCharType="begin"/>
        </w:r>
        <w:r>
          <w:instrText>PAGE   \* MERGEFORMAT</w:instrText>
        </w:r>
        <w:r>
          <w:fldChar w:fldCharType="separate"/>
        </w:r>
        <w:r>
          <w:t>2</w:t>
        </w:r>
        <w:r>
          <w:fldChar w:fldCharType="end"/>
        </w:r>
      </w:p>
    </w:sdtContent>
  </w:sdt>
  <w:p w14:paraId="34CB20B4" w14:textId="60603C5C" w:rsidR="002A3D18" w:rsidRDefault="002A3D1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404D9" w14:textId="0683D476" w:rsidR="00E36E36" w:rsidRDefault="00E36E36">
    <w:pPr>
      <w:pStyle w:val="Bunntekst"/>
      <w:jc w:val="right"/>
    </w:pPr>
  </w:p>
  <w:p w14:paraId="5689F72B" w14:textId="77777777" w:rsidR="00E36E36" w:rsidRDefault="00E36E3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E0CB9" w14:textId="77777777" w:rsidR="00935388" w:rsidRDefault="00935388" w:rsidP="009B113F">
      <w:pPr>
        <w:spacing w:line="240" w:lineRule="auto"/>
      </w:pPr>
      <w:r>
        <w:separator/>
      </w:r>
    </w:p>
  </w:footnote>
  <w:footnote w:type="continuationSeparator" w:id="0">
    <w:p w14:paraId="406A6183" w14:textId="77777777" w:rsidR="00935388" w:rsidRDefault="00935388" w:rsidP="009B113F">
      <w:pPr>
        <w:spacing w:line="240" w:lineRule="auto"/>
      </w:pPr>
      <w:r>
        <w:continuationSeparator/>
      </w:r>
    </w:p>
  </w:footnote>
  <w:footnote w:type="continuationNotice" w:id="1">
    <w:p w14:paraId="44DEDF2B" w14:textId="77777777" w:rsidR="00935388" w:rsidRDefault="009353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3C45" w14:textId="57F7199B" w:rsidR="00AE077A" w:rsidRDefault="00AE077A" w:rsidP="00723D60">
    <w:pPr>
      <w:pStyle w:val="Topptekst"/>
    </w:pPr>
    <w:r>
      <w:rPr>
        <w:noProof/>
      </w:rPr>
      <w:drawing>
        <wp:anchor distT="0" distB="0" distL="114300" distR="114300" simplePos="0" relativeHeight="251658240" behindDoc="0" locked="0" layoutInCell="1" allowOverlap="1" wp14:anchorId="3D9E3C08" wp14:editId="7E9EBD0A">
          <wp:simplePos x="0" y="0"/>
          <wp:positionH relativeFrom="page">
            <wp:align>left</wp:align>
          </wp:positionH>
          <wp:positionV relativeFrom="paragraph">
            <wp:posOffset>-453859</wp:posOffset>
          </wp:positionV>
          <wp:extent cx="7878046" cy="1514475"/>
          <wp:effectExtent l="0" t="0" r="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78046" cy="1514475"/>
                  </a:xfrm>
                  <a:prstGeom prst="rect">
                    <a:avLst/>
                  </a:prstGeom>
                </pic:spPr>
              </pic:pic>
            </a:graphicData>
          </a:graphic>
          <wp14:sizeRelH relativeFrom="page">
            <wp14:pctWidth>0</wp14:pctWidth>
          </wp14:sizeRelH>
          <wp14:sizeRelV relativeFrom="page">
            <wp14:pctHeight>0</wp14:pctHeight>
          </wp14:sizeRelV>
        </wp:anchor>
      </w:drawing>
    </w:r>
  </w:p>
  <w:p w14:paraId="2B3DE96D" w14:textId="77777777" w:rsidR="00AE077A" w:rsidRDefault="00AE077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A4E988E"/>
    <w:lvl w:ilvl="0">
      <w:start w:val="1"/>
      <w:numFmt w:val="decimal"/>
      <w:lvlText w:val="%1."/>
      <w:legacy w:legacy="1" w:legacySpace="0" w:legacyIndent="0"/>
      <w:lvlJc w:val="left"/>
      <w:rPr>
        <w:rFonts w:ascii="Arial" w:hAnsi="Arial" w:cs="Arial" w:hint="default"/>
      </w:rPr>
    </w:lvl>
    <w:lvl w:ilvl="1">
      <w:start w:val="1"/>
      <w:numFmt w:val="decimal"/>
      <w:lvlText w:val="%1.%2"/>
      <w:legacy w:legacy="1" w:legacySpace="0" w:legacyIndent="0"/>
      <w:lvlJc w:val="left"/>
      <w:rPr>
        <w:rFonts w:ascii="Arial" w:hAnsi="Arial" w:cs="Arial" w:hint="default"/>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71D0F6F"/>
    <w:multiLevelType w:val="hybridMultilevel"/>
    <w:tmpl w:val="BA9099F2"/>
    <w:lvl w:ilvl="0" w:tplc="647E9822">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35543E"/>
    <w:multiLevelType w:val="hybridMultilevel"/>
    <w:tmpl w:val="7FC638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F3075BC"/>
    <w:multiLevelType w:val="hybridMultilevel"/>
    <w:tmpl w:val="751E74E4"/>
    <w:lvl w:ilvl="0" w:tplc="70DC24FE">
      <w:start w:val="1"/>
      <w:numFmt w:val="lowerLetter"/>
      <w:lvlText w:val="%1."/>
      <w:lvlJc w:val="left"/>
      <w:pPr>
        <w:ind w:left="1425" w:hanging="720"/>
      </w:pPr>
      <w:rPr>
        <w:rFonts w:hint="default"/>
      </w:rPr>
    </w:lvl>
    <w:lvl w:ilvl="1" w:tplc="04140019">
      <w:start w:val="1"/>
      <w:numFmt w:val="lowerLetter"/>
      <w:lvlText w:val="%2."/>
      <w:lvlJc w:val="left"/>
      <w:pPr>
        <w:ind w:left="1785" w:hanging="360"/>
      </w:pPr>
    </w:lvl>
    <w:lvl w:ilvl="2" w:tplc="0414001B" w:tentative="1">
      <w:start w:val="1"/>
      <w:numFmt w:val="lowerRoman"/>
      <w:lvlText w:val="%3."/>
      <w:lvlJc w:val="right"/>
      <w:pPr>
        <w:ind w:left="2505" w:hanging="180"/>
      </w:pPr>
    </w:lvl>
    <w:lvl w:ilvl="3" w:tplc="0414000F" w:tentative="1">
      <w:start w:val="1"/>
      <w:numFmt w:val="decimal"/>
      <w:lvlText w:val="%4."/>
      <w:lvlJc w:val="left"/>
      <w:pPr>
        <w:ind w:left="3225" w:hanging="360"/>
      </w:pPr>
    </w:lvl>
    <w:lvl w:ilvl="4" w:tplc="04140019" w:tentative="1">
      <w:start w:val="1"/>
      <w:numFmt w:val="lowerLetter"/>
      <w:lvlText w:val="%5."/>
      <w:lvlJc w:val="left"/>
      <w:pPr>
        <w:ind w:left="3945" w:hanging="360"/>
      </w:pPr>
    </w:lvl>
    <w:lvl w:ilvl="5" w:tplc="0414001B" w:tentative="1">
      <w:start w:val="1"/>
      <w:numFmt w:val="lowerRoman"/>
      <w:lvlText w:val="%6."/>
      <w:lvlJc w:val="right"/>
      <w:pPr>
        <w:ind w:left="4665" w:hanging="180"/>
      </w:pPr>
    </w:lvl>
    <w:lvl w:ilvl="6" w:tplc="0414000F" w:tentative="1">
      <w:start w:val="1"/>
      <w:numFmt w:val="decimal"/>
      <w:lvlText w:val="%7."/>
      <w:lvlJc w:val="left"/>
      <w:pPr>
        <w:ind w:left="5385" w:hanging="360"/>
      </w:pPr>
    </w:lvl>
    <w:lvl w:ilvl="7" w:tplc="04140019" w:tentative="1">
      <w:start w:val="1"/>
      <w:numFmt w:val="lowerLetter"/>
      <w:lvlText w:val="%8."/>
      <w:lvlJc w:val="left"/>
      <w:pPr>
        <w:ind w:left="6105" w:hanging="360"/>
      </w:pPr>
    </w:lvl>
    <w:lvl w:ilvl="8" w:tplc="0414001B" w:tentative="1">
      <w:start w:val="1"/>
      <w:numFmt w:val="lowerRoman"/>
      <w:lvlText w:val="%9."/>
      <w:lvlJc w:val="right"/>
      <w:pPr>
        <w:ind w:left="6825" w:hanging="180"/>
      </w:pPr>
    </w:lvl>
  </w:abstractNum>
  <w:abstractNum w:abstractNumId="4" w15:restartNumberingAfterBreak="0">
    <w:nsid w:val="318D2790"/>
    <w:multiLevelType w:val="hybridMultilevel"/>
    <w:tmpl w:val="5B8807F8"/>
    <w:lvl w:ilvl="0" w:tplc="A83A3C0E">
      <w:numFmt w:val="bullet"/>
      <w:lvlText w:val="-"/>
      <w:lvlJc w:val="left"/>
      <w:pPr>
        <w:ind w:left="720" w:hanging="360"/>
      </w:pPr>
      <w:rPr>
        <w:rFonts w:ascii="Franklin Gothic Book" w:eastAsia="Times New Roman" w:hAnsi="Franklin Gothic Book"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5855D3A"/>
    <w:multiLevelType w:val="hybridMultilevel"/>
    <w:tmpl w:val="792C2F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74D4C93"/>
    <w:multiLevelType w:val="hybridMultilevel"/>
    <w:tmpl w:val="B4CEFA3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7" w15:restartNumberingAfterBreak="0">
    <w:nsid w:val="3DEE1BE2"/>
    <w:multiLevelType w:val="hybridMultilevel"/>
    <w:tmpl w:val="E84C34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3F67A57"/>
    <w:multiLevelType w:val="hybridMultilevel"/>
    <w:tmpl w:val="67DAABC8"/>
    <w:lvl w:ilvl="0" w:tplc="E710E738">
      <w:numFmt w:val="bullet"/>
      <w:lvlText w:val="-"/>
      <w:lvlJc w:val="left"/>
      <w:pPr>
        <w:ind w:left="720" w:hanging="360"/>
      </w:pPr>
      <w:rPr>
        <w:rFonts w:ascii="Arial" w:eastAsia="Times New Roman" w:hAnsi="Arial" w:cs="Arial" w:hint="default"/>
        <w:color w:val="000000"/>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4A403A03"/>
    <w:multiLevelType w:val="hybridMultilevel"/>
    <w:tmpl w:val="7A988C18"/>
    <w:lvl w:ilvl="0" w:tplc="C88C309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ED62D79"/>
    <w:multiLevelType w:val="multilevel"/>
    <w:tmpl w:val="20B04AE6"/>
    <w:lvl w:ilvl="0">
      <w:start w:val="1"/>
      <w:numFmt w:val="decimal"/>
      <w:lvlRestart w:val="0"/>
      <w:lvlText w:val="%1"/>
      <w:lvlJc w:val="left"/>
      <w:pPr>
        <w:tabs>
          <w:tab w:val="num" w:pos="850"/>
        </w:tabs>
        <w:ind w:left="850" w:hanging="850"/>
      </w:pPr>
    </w:lvl>
    <w:lvl w:ilvl="1">
      <w:start w:val="1"/>
      <w:numFmt w:val="decimal"/>
      <w:lvlText w:val="%1.%2"/>
      <w:lvlJc w:val="left"/>
      <w:pPr>
        <w:tabs>
          <w:tab w:val="num" w:pos="1276"/>
        </w:tabs>
        <w:ind w:left="1276" w:hanging="850"/>
      </w:pPr>
      <w:rPr>
        <w:rFonts w:ascii="Cambria" w:hAnsi="Cambria" w:hint="default"/>
        <w:b w:val="0"/>
        <w:bCs w:val="0"/>
      </w:rPr>
    </w:lvl>
    <w:lvl w:ilvl="2">
      <w:start w:val="1"/>
      <w:numFmt w:val="decimal"/>
      <w:lvlText w:val="%1.%2.%3"/>
      <w:lvlJc w:val="left"/>
      <w:pPr>
        <w:tabs>
          <w:tab w:val="num" w:pos="850"/>
        </w:tabs>
        <w:ind w:left="850" w:hanging="850"/>
      </w:pPr>
      <w:rPr>
        <w:rFonts w:ascii="Cambria" w:hAnsi="Cambria" w:hint="default"/>
        <w:b w:val="0"/>
        <w:bCs/>
      </w:rPr>
    </w:lvl>
    <w:lvl w:ilvl="3">
      <w:start w:val="1"/>
      <w:numFmt w:val="decimal"/>
      <w:lvlText w:val="%1.%2.%3.%4"/>
      <w:lvlJc w:val="left"/>
      <w:pPr>
        <w:tabs>
          <w:tab w:val="num" w:pos="850"/>
        </w:tabs>
        <w:ind w:left="850" w:hanging="850"/>
      </w:pPr>
    </w:lvl>
    <w:lvl w:ilvl="4">
      <w:start w:val="1"/>
      <w:numFmt w:val="decimal"/>
      <w:lvlText w:val="%1.%2.%3.%4.%5"/>
      <w:lvlJc w:val="left"/>
      <w:pPr>
        <w:tabs>
          <w:tab w:val="num" w:pos="1417"/>
        </w:tabs>
        <w:ind w:left="1417" w:hanging="1417"/>
      </w:pPr>
    </w:lvl>
    <w:lvl w:ilvl="5">
      <w:start w:val="1"/>
      <w:numFmt w:val="decimal"/>
      <w:lvlText w:val="(%6)"/>
      <w:lvlJc w:val="left"/>
      <w:pPr>
        <w:tabs>
          <w:tab w:val="num" w:pos="1701"/>
        </w:tabs>
        <w:ind w:left="1701" w:hanging="8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BEB7EFE"/>
    <w:multiLevelType w:val="hybridMultilevel"/>
    <w:tmpl w:val="43F80E92"/>
    <w:lvl w:ilvl="0" w:tplc="A83A3C0E">
      <w:numFmt w:val="bullet"/>
      <w:lvlText w:val="-"/>
      <w:lvlJc w:val="left"/>
      <w:pPr>
        <w:ind w:left="720" w:hanging="360"/>
      </w:pPr>
      <w:rPr>
        <w:rFonts w:ascii="Franklin Gothic Book" w:eastAsia="Times New Roman" w:hAnsi="Franklin Gothic Book"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7741204"/>
    <w:multiLevelType w:val="hybridMultilevel"/>
    <w:tmpl w:val="E372413C"/>
    <w:lvl w:ilvl="0" w:tplc="0FDEF8A8">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7D1F59B5"/>
    <w:multiLevelType w:val="hybridMultilevel"/>
    <w:tmpl w:val="A20E684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FCB58B7"/>
    <w:multiLevelType w:val="hybridMultilevel"/>
    <w:tmpl w:val="526A209E"/>
    <w:lvl w:ilvl="0" w:tplc="A83A3C0E">
      <w:numFmt w:val="bullet"/>
      <w:lvlText w:val="-"/>
      <w:lvlJc w:val="left"/>
      <w:pPr>
        <w:ind w:left="720" w:hanging="360"/>
      </w:pPr>
      <w:rPr>
        <w:rFonts w:ascii="Franklin Gothic Book" w:eastAsia="Times New Roman" w:hAnsi="Franklin Gothic Book"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18044429">
    <w:abstractNumId w:val="9"/>
  </w:num>
  <w:num w:numId="2" w16cid:durableId="823936746">
    <w:abstractNumId w:val="13"/>
  </w:num>
  <w:num w:numId="3" w16cid:durableId="181168282">
    <w:abstractNumId w:val="0"/>
  </w:num>
  <w:num w:numId="4" w16cid:durableId="906191026">
    <w:abstractNumId w:val="12"/>
  </w:num>
  <w:num w:numId="5" w16cid:durableId="1385058033">
    <w:abstractNumId w:val="3"/>
  </w:num>
  <w:num w:numId="6" w16cid:durableId="1180507101">
    <w:abstractNumId w:val="5"/>
  </w:num>
  <w:num w:numId="7" w16cid:durableId="794296414">
    <w:abstractNumId w:val="6"/>
  </w:num>
  <w:num w:numId="8" w16cid:durableId="763064784">
    <w:abstractNumId w:val="10"/>
  </w:num>
  <w:num w:numId="9" w16cid:durableId="1756589773">
    <w:abstractNumId w:val="2"/>
  </w:num>
  <w:num w:numId="10" w16cid:durableId="2082866494">
    <w:abstractNumId w:val="7"/>
  </w:num>
  <w:num w:numId="11" w16cid:durableId="709964604">
    <w:abstractNumId w:val="1"/>
  </w:num>
  <w:num w:numId="12" w16cid:durableId="1817524109">
    <w:abstractNumId w:val="8"/>
  </w:num>
  <w:num w:numId="13" w16cid:durableId="1799638576">
    <w:abstractNumId w:val="4"/>
  </w:num>
  <w:num w:numId="14" w16cid:durableId="405960621">
    <w:abstractNumId w:val="14"/>
  </w:num>
  <w:num w:numId="15" w16cid:durableId="5950234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7A"/>
    <w:rsid w:val="00003EB4"/>
    <w:rsid w:val="000320E2"/>
    <w:rsid w:val="0003582A"/>
    <w:rsid w:val="00036A8C"/>
    <w:rsid w:val="000447F2"/>
    <w:rsid w:val="000575E4"/>
    <w:rsid w:val="000618DC"/>
    <w:rsid w:val="000673BA"/>
    <w:rsid w:val="000706DA"/>
    <w:rsid w:val="00073EFD"/>
    <w:rsid w:val="0007472E"/>
    <w:rsid w:val="00080BFD"/>
    <w:rsid w:val="000900C6"/>
    <w:rsid w:val="000A09D1"/>
    <w:rsid w:val="000A68CD"/>
    <w:rsid w:val="000A7A8A"/>
    <w:rsid w:val="000B6034"/>
    <w:rsid w:val="000C0326"/>
    <w:rsid w:val="00110FD6"/>
    <w:rsid w:val="001131C3"/>
    <w:rsid w:val="00114C9F"/>
    <w:rsid w:val="00124EF5"/>
    <w:rsid w:val="0012778D"/>
    <w:rsid w:val="00133D71"/>
    <w:rsid w:val="00142C50"/>
    <w:rsid w:val="0014434E"/>
    <w:rsid w:val="001510CB"/>
    <w:rsid w:val="00152F9B"/>
    <w:rsid w:val="0015399C"/>
    <w:rsid w:val="00163897"/>
    <w:rsid w:val="00164AB8"/>
    <w:rsid w:val="00166050"/>
    <w:rsid w:val="00177531"/>
    <w:rsid w:val="001929FD"/>
    <w:rsid w:val="001B2912"/>
    <w:rsid w:val="001B4A68"/>
    <w:rsid w:val="001C20C0"/>
    <w:rsid w:val="001C367C"/>
    <w:rsid w:val="001D6512"/>
    <w:rsid w:val="001D6788"/>
    <w:rsid w:val="001E1046"/>
    <w:rsid w:val="001E6288"/>
    <w:rsid w:val="002053BB"/>
    <w:rsid w:val="00207D1E"/>
    <w:rsid w:val="002111EC"/>
    <w:rsid w:val="002273BC"/>
    <w:rsid w:val="00234837"/>
    <w:rsid w:val="00240748"/>
    <w:rsid w:val="00247668"/>
    <w:rsid w:val="00247C16"/>
    <w:rsid w:val="00255A73"/>
    <w:rsid w:val="00264EF0"/>
    <w:rsid w:val="002678DC"/>
    <w:rsid w:val="00273694"/>
    <w:rsid w:val="002762C0"/>
    <w:rsid w:val="0028070C"/>
    <w:rsid w:val="002A3D18"/>
    <w:rsid w:val="002A639B"/>
    <w:rsid w:val="002B2E11"/>
    <w:rsid w:val="002B78CF"/>
    <w:rsid w:val="002C022E"/>
    <w:rsid w:val="002C1089"/>
    <w:rsid w:val="002C1DB9"/>
    <w:rsid w:val="002C29BA"/>
    <w:rsid w:val="002C39D1"/>
    <w:rsid w:val="002D2B50"/>
    <w:rsid w:val="002E7822"/>
    <w:rsid w:val="002F37BC"/>
    <w:rsid w:val="002F6DA5"/>
    <w:rsid w:val="00300F14"/>
    <w:rsid w:val="003016F4"/>
    <w:rsid w:val="00301C38"/>
    <w:rsid w:val="0030432E"/>
    <w:rsid w:val="00311AF4"/>
    <w:rsid w:val="00332A92"/>
    <w:rsid w:val="00336FCD"/>
    <w:rsid w:val="00365C52"/>
    <w:rsid w:val="00372ABB"/>
    <w:rsid w:val="003731CB"/>
    <w:rsid w:val="00373402"/>
    <w:rsid w:val="00381091"/>
    <w:rsid w:val="00381560"/>
    <w:rsid w:val="003859AC"/>
    <w:rsid w:val="00387388"/>
    <w:rsid w:val="0038765B"/>
    <w:rsid w:val="003B32DD"/>
    <w:rsid w:val="003C535B"/>
    <w:rsid w:val="003D1729"/>
    <w:rsid w:val="003D6A78"/>
    <w:rsid w:val="003E1038"/>
    <w:rsid w:val="003E23AF"/>
    <w:rsid w:val="003F07EA"/>
    <w:rsid w:val="003F1B30"/>
    <w:rsid w:val="003F1E76"/>
    <w:rsid w:val="003F4A5C"/>
    <w:rsid w:val="00402721"/>
    <w:rsid w:val="004056B3"/>
    <w:rsid w:val="004076F8"/>
    <w:rsid w:val="004100CC"/>
    <w:rsid w:val="00413938"/>
    <w:rsid w:val="0043032A"/>
    <w:rsid w:val="00432F17"/>
    <w:rsid w:val="0044059C"/>
    <w:rsid w:val="00443F36"/>
    <w:rsid w:val="004549ED"/>
    <w:rsid w:val="00455119"/>
    <w:rsid w:val="0046086A"/>
    <w:rsid w:val="00463948"/>
    <w:rsid w:val="00463FCA"/>
    <w:rsid w:val="004710A3"/>
    <w:rsid w:val="0047185B"/>
    <w:rsid w:val="0047331D"/>
    <w:rsid w:val="004808B6"/>
    <w:rsid w:val="0048262F"/>
    <w:rsid w:val="004875B3"/>
    <w:rsid w:val="004A2189"/>
    <w:rsid w:val="004C03A6"/>
    <w:rsid w:val="004C1EA1"/>
    <w:rsid w:val="004C23B6"/>
    <w:rsid w:val="004D1001"/>
    <w:rsid w:val="004E4AF4"/>
    <w:rsid w:val="004E66B8"/>
    <w:rsid w:val="004E763D"/>
    <w:rsid w:val="004F2A36"/>
    <w:rsid w:val="004F4373"/>
    <w:rsid w:val="004F48B7"/>
    <w:rsid w:val="00512989"/>
    <w:rsid w:val="0052773D"/>
    <w:rsid w:val="005360ED"/>
    <w:rsid w:val="00536B06"/>
    <w:rsid w:val="0054044C"/>
    <w:rsid w:val="00542B47"/>
    <w:rsid w:val="005608DF"/>
    <w:rsid w:val="00570249"/>
    <w:rsid w:val="005817ED"/>
    <w:rsid w:val="00582B28"/>
    <w:rsid w:val="00594876"/>
    <w:rsid w:val="005A072C"/>
    <w:rsid w:val="005A681C"/>
    <w:rsid w:val="005B04A2"/>
    <w:rsid w:val="005D1523"/>
    <w:rsid w:val="005D51C3"/>
    <w:rsid w:val="005D62C0"/>
    <w:rsid w:val="005D748C"/>
    <w:rsid w:val="005E37E1"/>
    <w:rsid w:val="005F446E"/>
    <w:rsid w:val="00604331"/>
    <w:rsid w:val="006052DB"/>
    <w:rsid w:val="00606FB4"/>
    <w:rsid w:val="006107C3"/>
    <w:rsid w:val="00614AA5"/>
    <w:rsid w:val="00620727"/>
    <w:rsid w:val="00620D6F"/>
    <w:rsid w:val="00621F68"/>
    <w:rsid w:val="006272C5"/>
    <w:rsid w:val="00631DF3"/>
    <w:rsid w:val="0063565F"/>
    <w:rsid w:val="00636BC6"/>
    <w:rsid w:val="006402C2"/>
    <w:rsid w:val="00643865"/>
    <w:rsid w:val="00661035"/>
    <w:rsid w:val="00664FCC"/>
    <w:rsid w:val="00673D92"/>
    <w:rsid w:val="00684275"/>
    <w:rsid w:val="00692C14"/>
    <w:rsid w:val="0069380F"/>
    <w:rsid w:val="00697917"/>
    <w:rsid w:val="006A3D27"/>
    <w:rsid w:val="006A6EE2"/>
    <w:rsid w:val="006A7322"/>
    <w:rsid w:val="006E018C"/>
    <w:rsid w:val="006E2BAD"/>
    <w:rsid w:val="00700F81"/>
    <w:rsid w:val="0072450C"/>
    <w:rsid w:val="00760758"/>
    <w:rsid w:val="0076142C"/>
    <w:rsid w:val="00763F6C"/>
    <w:rsid w:val="00766837"/>
    <w:rsid w:val="007706B5"/>
    <w:rsid w:val="007708B9"/>
    <w:rsid w:val="00775D32"/>
    <w:rsid w:val="007839AE"/>
    <w:rsid w:val="00785BCD"/>
    <w:rsid w:val="007A0499"/>
    <w:rsid w:val="007B0B06"/>
    <w:rsid w:val="007B5761"/>
    <w:rsid w:val="007B70AF"/>
    <w:rsid w:val="007D6FE2"/>
    <w:rsid w:val="007E04C1"/>
    <w:rsid w:val="007E33AC"/>
    <w:rsid w:val="007F17FE"/>
    <w:rsid w:val="007F3FE8"/>
    <w:rsid w:val="0080001A"/>
    <w:rsid w:val="00800E76"/>
    <w:rsid w:val="00811B3C"/>
    <w:rsid w:val="00815E9B"/>
    <w:rsid w:val="008408BE"/>
    <w:rsid w:val="008479F6"/>
    <w:rsid w:val="008514B9"/>
    <w:rsid w:val="008540E2"/>
    <w:rsid w:val="00854507"/>
    <w:rsid w:val="00856DB6"/>
    <w:rsid w:val="00857872"/>
    <w:rsid w:val="00865210"/>
    <w:rsid w:val="008705AE"/>
    <w:rsid w:val="0088174D"/>
    <w:rsid w:val="00894CBD"/>
    <w:rsid w:val="008B3ED6"/>
    <w:rsid w:val="008C7267"/>
    <w:rsid w:val="008C7EAF"/>
    <w:rsid w:val="008D43DE"/>
    <w:rsid w:val="008D71AC"/>
    <w:rsid w:val="008E0B63"/>
    <w:rsid w:val="008E62B3"/>
    <w:rsid w:val="008F003D"/>
    <w:rsid w:val="00902352"/>
    <w:rsid w:val="00904393"/>
    <w:rsid w:val="00910C68"/>
    <w:rsid w:val="00920C53"/>
    <w:rsid w:val="0092122F"/>
    <w:rsid w:val="00933822"/>
    <w:rsid w:val="00935388"/>
    <w:rsid w:val="0094702C"/>
    <w:rsid w:val="009472EC"/>
    <w:rsid w:val="00950988"/>
    <w:rsid w:val="0095146C"/>
    <w:rsid w:val="00952E19"/>
    <w:rsid w:val="00965CBF"/>
    <w:rsid w:val="00974AC5"/>
    <w:rsid w:val="00975300"/>
    <w:rsid w:val="009817AC"/>
    <w:rsid w:val="0099016C"/>
    <w:rsid w:val="00990D25"/>
    <w:rsid w:val="00992F6E"/>
    <w:rsid w:val="009A4D94"/>
    <w:rsid w:val="009A5F0F"/>
    <w:rsid w:val="009A6E30"/>
    <w:rsid w:val="009B113F"/>
    <w:rsid w:val="009B1240"/>
    <w:rsid w:val="009B14D5"/>
    <w:rsid w:val="009B6C62"/>
    <w:rsid w:val="009D0E35"/>
    <w:rsid w:val="009D54B8"/>
    <w:rsid w:val="009E0858"/>
    <w:rsid w:val="009E228A"/>
    <w:rsid w:val="009E7E71"/>
    <w:rsid w:val="009F100F"/>
    <w:rsid w:val="009F63DB"/>
    <w:rsid w:val="00A11A79"/>
    <w:rsid w:val="00A24D95"/>
    <w:rsid w:val="00A551BC"/>
    <w:rsid w:val="00A77951"/>
    <w:rsid w:val="00A826D4"/>
    <w:rsid w:val="00A914DE"/>
    <w:rsid w:val="00A91875"/>
    <w:rsid w:val="00A977FC"/>
    <w:rsid w:val="00AA04DB"/>
    <w:rsid w:val="00AA3EC8"/>
    <w:rsid w:val="00AB05DC"/>
    <w:rsid w:val="00AB1D0C"/>
    <w:rsid w:val="00AC355A"/>
    <w:rsid w:val="00AD04D9"/>
    <w:rsid w:val="00AD6375"/>
    <w:rsid w:val="00AE075F"/>
    <w:rsid w:val="00AE077A"/>
    <w:rsid w:val="00AE2CF4"/>
    <w:rsid w:val="00AE584F"/>
    <w:rsid w:val="00AE7750"/>
    <w:rsid w:val="00B06A37"/>
    <w:rsid w:val="00B11E91"/>
    <w:rsid w:val="00B13F65"/>
    <w:rsid w:val="00B162A1"/>
    <w:rsid w:val="00B2116E"/>
    <w:rsid w:val="00B24048"/>
    <w:rsid w:val="00B252D5"/>
    <w:rsid w:val="00B30B9D"/>
    <w:rsid w:val="00B4458F"/>
    <w:rsid w:val="00B47177"/>
    <w:rsid w:val="00B47275"/>
    <w:rsid w:val="00B50F36"/>
    <w:rsid w:val="00B53F0D"/>
    <w:rsid w:val="00B60103"/>
    <w:rsid w:val="00B6142F"/>
    <w:rsid w:val="00B73085"/>
    <w:rsid w:val="00B77641"/>
    <w:rsid w:val="00B85B8B"/>
    <w:rsid w:val="00B85E39"/>
    <w:rsid w:val="00BA2DEB"/>
    <w:rsid w:val="00BA36CD"/>
    <w:rsid w:val="00BA61E7"/>
    <w:rsid w:val="00BA737D"/>
    <w:rsid w:val="00BB21BB"/>
    <w:rsid w:val="00BB62BF"/>
    <w:rsid w:val="00BB6A5A"/>
    <w:rsid w:val="00BC1BCA"/>
    <w:rsid w:val="00BC4CC5"/>
    <w:rsid w:val="00BE4174"/>
    <w:rsid w:val="00C044B9"/>
    <w:rsid w:val="00C0705D"/>
    <w:rsid w:val="00C12A97"/>
    <w:rsid w:val="00C21C85"/>
    <w:rsid w:val="00C228A0"/>
    <w:rsid w:val="00C36F28"/>
    <w:rsid w:val="00C428BA"/>
    <w:rsid w:val="00C47536"/>
    <w:rsid w:val="00C64057"/>
    <w:rsid w:val="00C6661B"/>
    <w:rsid w:val="00C667B7"/>
    <w:rsid w:val="00C806B3"/>
    <w:rsid w:val="00C943D5"/>
    <w:rsid w:val="00C96242"/>
    <w:rsid w:val="00CA4D8D"/>
    <w:rsid w:val="00CA5A2E"/>
    <w:rsid w:val="00CA629E"/>
    <w:rsid w:val="00CB3570"/>
    <w:rsid w:val="00CB5B00"/>
    <w:rsid w:val="00CC0A81"/>
    <w:rsid w:val="00CD381F"/>
    <w:rsid w:val="00CD4CE2"/>
    <w:rsid w:val="00CE390D"/>
    <w:rsid w:val="00CE76D0"/>
    <w:rsid w:val="00CF3413"/>
    <w:rsid w:val="00CF7A67"/>
    <w:rsid w:val="00D14635"/>
    <w:rsid w:val="00D166D2"/>
    <w:rsid w:val="00D203E8"/>
    <w:rsid w:val="00D2267E"/>
    <w:rsid w:val="00D268C7"/>
    <w:rsid w:val="00D33500"/>
    <w:rsid w:val="00D379B8"/>
    <w:rsid w:val="00D50DE3"/>
    <w:rsid w:val="00D60582"/>
    <w:rsid w:val="00D8170C"/>
    <w:rsid w:val="00D875C6"/>
    <w:rsid w:val="00D875E8"/>
    <w:rsid w:val="00DA047E"/>
    <w:rsid w:val="00DA0627"/>
    <w:rsid w:val="00DB04D8"/>
    <w:rsid w:val="00DB639D"/>
    <w:rsid w:val="00DB6A06"/>
    <w:rsid w:val="00DD626D"/>
    <w:rsid w:val="00DF1FAA"/>
    <w:rsid w:val="00DF2B2A"/>
    <w:rsid w:val="00DF43D0"/>
    <w:rsid w:val="00E00541"/>
    <w:rsid w:val="00E01395"/>
    <w:rsid w:val="00E05E75"/>
    <w:rsid w:val="00E06117"/>
    <w:rsid w:val="00E064AA"/>
    <w:rsid w:val="00E12B5F"/>
    <w:rsid w:val="00E12C2B"/>
    <w:rsid w:val="00E203C9"/>
    <w:rsid w:val="00E21B28"/>
    <w:rsid w:val="00E2250F"/>
    <w:rsid w:val="00E25F97"/>
    <w:rsid w:val="00E36E36"/>
    <w:rsid w:val="00E42079"/>
    <w:rsid w:val="00E47AC1"/>
    <w:rsid w:val="00E65510"/>
    <w:rsid w:val="00E722DC"/>
    <w:rsid w:val="00E72782"/>
    <w:rsid w:val="00E75F51"/>
    <w:rsid w:val="00E859DE"/>
    <w:rsid w:val="00E96928"/>
    <w:rsid w:val="00EA6674"/>
    <w:rsid w:val="00EB1D12"/>
    <w:rsid w:val="00EB1D54"/>
    <w:rsid w:val="00EB6F63"/>
    <w:rsid w:val="00EC7B35"/>
    <w:rsid w:val="00ED3D25"/>
    <w:rsid w:val="00EE12D9"/>
    <w:rsid w:val="00EE52EF"/>
    <w:rsid w:val="00EE5D52"/>
    <w:rsid w:val="00EE716A"/>
    <w:rsid w:val="00EF4553"/>
    <w:rsid w:val="00EF5C90"/>
    <w:rsid w:val="00EF7E42"/>
    <w:rsid w:val="00F00C79"/>
    <w:rsid w:val="00F12D75"/>
    <w:rsid w:val="00F17D20"/>
    <w:rsid w:val="00F21A54"/>
    <w:rsid w:val="00F22FE8"/>
    <w:rsid w:val="00F236DA"/>
    <w:rsid w:val="00F35D5F"/>
    <w:rsid w:val="00F54067"/>
    <w:rsid w:val="00F55CCB"/>
    <w:rsid w:val="00F5765A"/>
    <w:rsid w:val="00F620B9"/>
    <w:rsid w:val="00F63747"/>
    <w:rsid w:val="00F63E9E"/>
    <w:rsid w:val="00F718B8"/>
    <w:rsid w:val="00F73585"/>
    <w:rsid w:val="00F76DE4"/>
    <w:rsid w:val="00F81D90"/>
    <w:rsid w:val="00F86471"/>
    <w:rsid w:val="00F86513"/>
    <w:rsid w:val="00F8696D"/>
    <w:rsid w:val="00F90953"/>
    <w:rsid w:val="00F9223D"/>
    <w:rsid w:val="00F94860"/>
    <w:rsid w:val="00FA4B78"/>
    <w:rsid w:val="00FA7385"/>
    <w:rsid w:val="00FB3195"/>
    <w:rsid w:val="00FD3210"/>
    <w:rsid w:val="00FD6477"/>
    <w:rsid w:val="00FE4006"/>
    <w:rsid w:val="00FF575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156D7"/>
  <w15:chartTrackingRefBased/>
  <w15:docId w15:val="{15F0352B-3F8D-4A58-BEAB-6719864AB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77A"/>
    <w:pPr>
      <w:suppressAutoHyphens/>
      <w:spacing w:after="0" w:line="276" w:lineRule="auto"/>
    </w:pPr>
    <w:rPr>
      <w:rFonts w:ascii="Arial" w:eastAsia="Times New Roman" w:hAnsi="Arial" w:cs="Times New Roman"/>
      <w:lang w:eastAsia="ar-SA"/>
    </w:rPr>
  </w:style>
  <w:style w:type="paragraph" w:styleId="Overskrift1">
    <w:name w:val="heading 1"/>
    <w:aliases w:val="Heading V,TF-Overskrift 1"/>
    <w:basedOn w:val="Normal"/>
    <w:next w:val="Normal"/>
    <w:link w:val="Overskrift1Tegn"/>
    <w:uiPriority w:val="1"/>
    <w:qFormat/>
    <w:rsid w:val="00EE12D9"/>
    <w:pPr>
      <w:keepNext/>
      <w:keepLines/>
      <w:spacing w:before="240" w:after="60"/>
      <w:outlineLvl w:val="0"/>
    </w:pPr>
    <w:rPr>
      <w:rFonts w:eastAsiaTheme="majorEastAsia" w:cstheme="majorBidi"/>
      <w:b/>
      <w:sz w:val="30"/>
      <w:szCs w:val="32"/>
    </w:rPr>
  </w:style>
  <w:style w:type="paragraph" w:styleId="Overskrift2">
    <w:name w:val="heading 2"/>
    <w:aliases w:val="TF-Overskrit 2"/>
    <w:basedOn w:val="Normal"/>
    <w:next w:val="Normal"/>
    <w:link w:val="Overskrift2Tegn"/>
    <w:uiPriority w:val="1"/>
    <w:unhideWhenUsed/>
    <w:qFormat/>
    <w:rsid w:val="001D6512"/>
    <w:pPr>
      <w:keepNext/>
      <w:keepLines/>
      <w:spacing w:before="240" w:after="60"/>
      <w:outlineLvl w:val="1"/>
    </w:pPr>
    <w:rPr>
      <w:rFonts w:eastAsiaTheme="majorEastAsia" w:cstheme="majorBidi"/>
      <w:b/>
      <w:sz w:val="26"/>
      <w:szCs w:val="26"/>
    </w:rPr>
  </w:style>
  <w:style w:type="paragraph" w:styleId="Overskrift3">
    <w:name w:val="heading 3"/>
    <w:basedOn w:val="Normal"/>
    <w:next w:val="Normal"/>
    <w:link w:val="Overskrift3Tegn"/>
    <w:uiPriority w:val="1"/>
    <w:unhideWhenUsed/>
    <w:qFormat/>
    <w:rsid w:val="001D6512"/>
    <w:pPr>
      <w:keepNext/>
      <w:keepLines/>
      <w:spacing w:before="240" w:after="60"/>
      <w:outlineLvl w:val="2"/>
    </w:pPr>
    <w:rPr>
      <w:rFonts w:eastAsiaTheme="majorEastAsia" w:cstheme="majorBidi"/>
      <w:b/>
      <w:szCs w:val="24"/>
    </w:rPr>
  </w:style>
  <w:style w:type="paragraph" w:styleId="Overskrift4">
    <w:name w:val="heading 4"/>
    <w:basedOn w:val="Normal"/>
    <w:next w:val="Normal"/>
    <w:link w:val="Overskrift4Tegn"/>
    <w:uiPriority w:val="1"/>
    <w:unhideWhenUsed/>
    <w:qFormat/>
    <w:rsid w:val="001D6512"/>
    <w:pPr>
      <w:keepNext/>
      <w:keepLines/>
      <w:spacing w:before="240" w:after="60"/>
      <w:outlineLvl w:val="3"/>
    </w:pPr>
    <w:rPr>
      <w:rFonts w:eastAsiaTheme="majorEastAsia" w:cstheme="majorBidi"/>
      <w:b/>
      <w:i/>
      <w:iCs/>
    </w:rPr>
  </w:style>
  <w:style w:type="paragraph" w:styleId="Overskrift5">
    <w:name w:val="heading 5"/>
    <w:basedOn w:val="Normal"/>
    <w:next w:val="Normal"/>
    <w:link w:val="Overskrift5Tegn"/>
    <w:uiPriority w:val="19"/>
    <w:unhideWhenUsed/>
    <w:qFormat/>
    <w:rsid w:val="001D6512"/>
    <w:pPr>
      <w:keepNext/>
      <w:keepLines/>
      <w:spacing w:before="240" w:after="60"/>
      <w:outlineLvl w:val="4"/>
    </w:pPr>
    <w:rPr>
      <w:rFonts w:eastAsiaTheme="majorEastAsia" w:cstheme="majorBidi"/>
      <w:i/>
    </w:rPr>
  </w:style>
  <w:style w:type="paragraph" w:styleId="Overskrift6">
    <w:name w:val="heading 6"/>
    <w:basedOn w:val="Normal"/>
    <w:next w:val="Normal"/>
    <w:link w:val="Overskrift6Tegn"/>
    <w:uiPriority w:val="9"/>
    <w:unhideWhenUsed/>
    <w:qFormat/>
    <w:rsid w:val="001D6512"/>
    <w:pPr>
      <w:keepNext/>
      <w:keepLines/>
      <w:spacing w:before="240" w:after="60"/>
      <w:outlineLvl w:val="5"/>
    </w:pPr>
    <w:rPr>
      <w:rFonts w:eastAsiaTheme="majorEastAsia" w:cstheme="majorBidi"/>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B60103"/>
    <w:pPr>
      <w:spacing w:after="0" w:line="240" w:lineRule="auto"/>
    </w:pPr>
    <w:rPr>
      <w:rFonts w:ascii="Arial" w:hAnsi="Arial"/>
      <w:color w:val="000000" w:themeColor="text1"/>
    </w:rPr>
  </w:style>
  <w:style w:type="character" w:customStyle="1" w:styleId="Overskrift1Tegn">
    <w:name w:val="Overskrift 1 Tegn"/>
    <w:aliases w:val="Heading V Tegn,TF-Overskrift 1 Tegn"/>
    <w:basedOn w:val="Standardskriftforavsnitt"/>
    <w:link w:val="Overskrift1"/>
    <w:rsid w:val="00D875E8"/>
    <w:rPr>
      <w:rFonts w:ascii="Arial" w:eastAsiaTheme="majorEastAsia" w:hAnsi="Arial" w:cstheme="majorBidi"/>
      <w:b/>
      <w:color w:val="000000" w:themeColor="text1"/>
      <w:sz w:val="30"/>
      <w:szCs w:val="32"/>
    </w:rPr>
  </w:style>
  <w:style w:type="character" w:customStyle="1" w:styleId="Overskrift2Tegn">
    <w:name w:val="Overskrift 2 Tegn"/>
    <w:aliases w:val="TF-Overskrit 2 Tegn"/>
    <w:basedOn w:val="Standardskriftforavsnitt"/>
    <w:link w:val="Overskrift2"/>
    <w:uiPriority w:val="1"/>
    <w:rsid w:val="001D6512"/>
    <w:rPr>
      <w:rFonts w:ascii="Arial" w:eastAsiaTheme="majorEastAsia" w:hAnsi="Arial" w:cstheme="majorBidi"/>
      <w:b/>
      <w:color w:val="000000" w:themeColor="text1"/>
      <w:sz w:val="26"/>
      <w:szCs w:val="26"/>
    </w:rPr>
  </w:style>
  <w:style w:type="character" w:customStyle="1" w:styleId="Overskrift3Tegn">
    <w:name w:val="Overskrift 3 Tegn"/>
    <w:basedOn w:val="Standardskriftforavsnitt"/>
    <w:link w:val="Overskrift3"/>
    <w:uiPriority w:val="9"/>
    <w:rsid w:val="001D6512"/>
    <w:rPr>
      <w:rFonts w:ascii="Arial" w:eastAsiaTheme="majorEastAsia" w:hAnsi="Arial" w:cstheme="majorBidi"/>
      <w:b/>
      <w:color w:val="000000" w:themeColor="text1"/>
      <w:szCs w:val="24"/>
    </w:rPr>
  </w:style>
  <w:style w:type="character" w:customStyle="1" w:styleId="Overskrift4Tegn">
    <w:name w:val="Overskrift 4 Tegn"/>
    <w:basedOn w:val="Standardskriftforavsnitt"/>
    <w:link w:val="Overskrift4"/>
    <w:uiPriority w:val="9"/>
    <w:rsid w:val="001D6512"/>
    <w:rPr>
      <w:rFonts w:ascii="Arial" w:eastAsiaTheme="majorEastAsia" w:hAnsi="Arial" w:cstheme="majorBidi"/>
      <w:b/>
      <w:i/>
      <w:iCs/>
      <w:color w:val="000000" w:themeColor="text1"/>
    </w:rPr>
  </w:style>
  <w:style w:type="character" w:customStyle="1" w:styleId="Overskrift5Tegn">
    <w:name w:val="Overskrift 5 Tegn"/>
    <w:basedOn w:val="Standardskriftforavsnitt"/>
    <w:link w:val="Overskrift5"/>
    <w:uiPriority w:val="9"/>
    <w:rsid w:val="001D6512"/>
    <w:rPr>
      <w:rFonts w:ascii="Arial" w:eastAsiaTheme="majorEastAsia" w:hAnsi="Arial" w:cstheme="majorBidi"/>
      <w:i/>
      <w:color w:val="000000" w:themeColor="text1"/>
    </w:rPr>
  </w:style>
  <w:style w:type="character" w:customStyle="1" w:styleId="Overskrift6Tegn">
    <w:name w:val="Overskrift 6 Tegn"/>
    <w:basedOn w:val="Standardskriftforavsnitt"/>
    <w:link w:val="Overskrift6"/>
    <w:uiPriority w:val="9"/>
    <w:rsid w:val="001D6512"/>
    <w:rPr>
      <w:rFonts w:ascii="Arial" w:eastAsiaTheme="majorEastAsia" w:hAnsi="Arial" w:cstheme="majorBidi"/>
      <w:i/>
      <w:color w:val="000000" w:themeColor="text1"/>
    </w:rPr>
  </w:style>
  <w:style w:type="character" w:styleId="Utheving">
    <w:name w:val="Emphasis"/>
    <w:basedOn w:val="Standardskriftforavsnitt"/>
    <w:uiPriority w:val="20"/>
    <w:qFormat/>
    <w:rsid w:val="001D6512"/>
    <w:rPr>
      <w:rFonts w:ascii="Arial" w:hAnsi="Arial"/>
      <w:i/>
      <w:iCs/>
    </w:rPr>
  </w:style>
  <w:style w:type="character" w:styleId="Sterkutheving">
    <w:name w:val="Intense Emphasis"/>
    <w:basedOn w:val="Standardskriftforavsnitt"/>
    <w:uiPriority w:val="21"/>
    <w:qFormat/>
    <w:rsid w:val="001D6512"/>
    <w:rPr>
      <w:rFonts w:ascii="Arial" w:hAnsi="Arial"/>
      <w:i/>
      <w:iCs/>
      <w:color w:val="000000" w:themeColor="text1"/>
    </w:rPr>
  </w:style>
  <w:style w:type="character" w:styleId="Sterk">
    <w:name w:val="Strong"/>
    <w:basedOn w:val="Standardskriftforavsnitt"/>
    <w:uiPriority w:val="22"/>
    <w:qFormat/>
    <w:rsid w:val="001D6512"/>
    <w:rPr>
      <w:rFonts w:ascii="Arial" w:hAnsi="Arial"/>
      <w:b/>
      <w:bCs/>
    </w:rPr>
  </w:style>
  <w:style w:type="paragraph" w:styleId="Sterktsitat">
    <w:name w:val="Intense Quote"/>
    <w:basedOn w:val="Normal"/>
    <w:next w:val="Normal"/>
    <w:link w:val="SterktsitatTegn"/>
    <w:uiPriority w:val="30"/>
    <w:qFormat/>
    <w:rsid w:val="001D6512"/>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SterktsitatTegn">
    <w:name w:val="Sterkt sitat Tegn"/>
    <w:basedOn w:val="Standardskriftforavsnitt"/>
    <w:link w:val="Sterktsitat"/>
    <w:uiPriority w:val="30"/>
    <w:rsid w:val="001D6512"/>
    <w:rPr>
      <w:rFonts w:ascii="Arial" w:hAnsi="Arial"/>
      <w:i/>
      <w:iCs/>
      <w:color w:val="000000" w:themeColor="text1"/>
    </w:rPr>
  </w:style>
  <w:style w:type="character" w:styleId="Svakreferanse">
    <w:name w:val="Subtle Reference"/>
    <w:basedOn w:val="Standardskriftforavsnitt"/>
    <w:uiPriority w:val="31"/>
    <w:qFormat/>
    <w:rsid w:val="001D6512"/>
    <w:rPr>
      <w:smallCaps/>
      <w:color w:val="5A5A5A" w:themeColor="text1" w:themeTint="A5"/>
    </w:rPr>
  </w:style>
  <w:style w:type="character" w:styleId="Sterkreferanse">
    <w:name w:val="Intense Reference"/>
    <w:basedOn w:val="Standardskriftforavsnitt"/>
    <w:uiPriority w:val="32"/>
    <w:qFormat/>
    <w:rsid w:val="001D6512"/>
    <w:rPr>
      <w:rFonts w:ascii="Arial" w:hAnsi="Arial"/>
      <w:b/>
      <w:bCs/>
      <w:smallCaps/>
      <w:color w:val="000000" w:themeColor="text1"/>
      <w:spacing w:val="5"/>
    </w:rPr>
  </w:style>
  <w:style w:type="paragraph" w:styleId="Topptekst">
    <w:name w:val="header"/>
    <w:basedOn w:val="Normal"/>
    <w:link w:val="TopptekstTegn"/>
    <w:unhideWhenUsed/>
    <w:qFormat/>
    <w:rsid w:val="009B113F"/>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9B113F"/>
    <w:rPr>
      <w:rFonts w:ascii="Arial" w:hAnsi="Arial"/>
      <w:color w:val="000000" w:themeColor="text1"/>
    </w:rPr>
  </w:style>
  <w:style w:type="paragraph" w:styleId="Bunntekst">
    <w:name w:val="footer"/>
    <w:basedOn w:val="Normal"/>
    <w:link w:val="BunntekstTegn"/>
    <w:uiPriority w:val="99"/>
    <w:unhideWhenUsed/>
    <w:qFormat/>
    <w:rsid w:val="009B113F"/>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9B113F"/>
    <w:rPr>
      <w:rFonts w:ascii="Arial" w:hAnsi="Arial"/>
      <w:color w:val="000000" w:themeColor="text1"/>
    </w:rPr>
  </w:style>
  <w:style w:type="character" w:styleId="Hyperkobling">
    <w:name w:val="Hyperlink"/>
    <w:uiPriority w:val="99"/>
    <w:rsid w:val="00AE077A"/>
    <w:rPr>
      <w:rFonts w:ascii="Times New Roman" w:hAnsi="Times New Roman" w:cs="Times New Roman"/>
      <w:color w:val="0000FF"/>
      <w:u w:val="single"/>
    </w:rPr>
  </w:style>
  <w:style w:type="paragraph" w:styleId="INNH1">
    <w:name w:val="toc 1"/>
    <w:basedOn w:val="Normal"/>
    <w:next w:val="Normal"/>
    <w:uiPriority w:val="39"/>
    <w:qFormat/>
    <w:rsid w:val="00AE077A"/>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AE077A"/>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Merknadstekst">
    <w:name w:val="annotation text"/>
    <w:basedOn w:val="Normal"/>
    <w:link w:val="MerknadstekstTegn1"/>
    <w:uiPriority w:val="99"/>
    <w:unhideWhenUsed/>
    <w:rsid w:val="00AE077A"/>
    <w:pPr>
      <w:spacing w:line="240" w:lineRule="auto"/>
    </w:pPr>
    <w:rPr>
      <w:sz w:val="20"/>
      <w:szCs w:val="20"/>
    </w:rPr>
  </w:style>
  <w:style w:type="character" w:customStyle="1" w:styleId="MerknadstekstTegn">
    <w:name w:val="Merknadstekst Tegn"/>
    <w:basedOn w:val="Standardskriftforavsnitt"/>
    <w:uiPriority w:val="99"/>
    <w:rsid w:val="00AE077A"/>
    <w:rPr>
      <w:rFonts w:ascii="Arial" w:eastAsia="Times New Roman" w:hAnsi="Arial" w:cs="Times New Roman"/>
      <w:sz w:val="20"/>
      <w:szCs w:val="20"/>
      <w:lang w:eastAsia="ar-SA"/>
    </w:rPr>
  </w:style>
  <w:style w:type="character" w:customStyle="1" w:styleId="MerknadstekstTegn1">
    <w:name w:val="Merknadstekst Tegn1"/>
    <w:basedOn w:val="Standardskriftforavsnitt"/>
    <w:link w:val="Merknadstekst"/>
    <w:rsid w:val="00AE077A"/>
    <w:rPr>
      <w:rFonts w:ascii="Arial" w:eastAsia="Times New Roman" w:hAnsi="Arial" w:cs="Times New Roman"/>
      <w:sz w:val="20"/>
      <w:szCs w:val="20"/>
      <w:lang w:eastAsia="ar-SA"/>
    </w:rPr>
  </w:style>
  <w:style w:type="paragraph" w:customStyle="1" w:styleId="TableContents">
    <w:name w:val="Table Contents"/>
    <w:basedOn w:val="Normal"/>
    <w:rsid w:val="00AE077A"/>
    <w:pPr>
      <w:suppressLineNumbers/>
    </w:pPr>
  </w:style>
  <w:style w:type="paragraph" w:styleId="Listeavsnitt">
    <w:name w:val="List Paragraph"/>
    <w:aliases w:val="EG Bullet 1"/>
    <w:basedOn w:val="Normal"/>
    <w:link w:val="ListeavsnittTegn"/>
    <w:uiPriority w:val="34"/>
    <w:qFormat/>
    <w:rsid w:val="00AE077A"/>
    <w:pPr>
      <w:ind w:left="708"/>
    </w:pPr>
  </w:style>
  <w:style w:type="paragraph" w:customStyle="1" w:styleId="Normalmedluftover">
    <w:name w:val="Normal med luft over"/>
    <w:basedOn w:val="Normal"/>
    <w:link w:val="NormalmedluftoverTegn"/>
    <w:qFormat/>
    <w:rsid w:val="00AE077A"/>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AE077A"/>
    <w:rPr>
      <w:rFonts w:ascii="Arial" w:eastAsia="Times New Roman" w:hAnsi="Arial" w:cs="Arial"/>
      <w:lang w:eastAsia="nb-NO"/>
    </w:rPr>
  </w:style>
  <w:style w:type="paragraph" w:customStyle="1" w:styleId="Linjestil">
    <w:name w:val="Linjestil"/>
    <w:basedOn w:val="Normalmedluftover"/>
    <w:link w:val="LinjestilTegn"/>
    <w:qFormat/>
    <w:rsid w:val="00AE077A"/>
    <w:pPr>
      <w:spacing w:before="0" w:after="100" w:afterAutospacing="1"/>
    </w:pPr>
    <w:rPr>
      <w:bCs/>
      <w:lang w:eastAsia="x-none"/>
    </w:rPr>
  </w:style>
  <w:style w:type="character" w:customStyle="1" w:styleId="LinjestilTegn">
    <w:name w:val="Linjestil Tegn"/>
    <w:basedOn w:val="NormalmedluftoverTegn"/>
    <w:link w:val="Linjestil"/>
    <w:rsid w:val="00AE077A"/>
    <w:rPr>
      <w:rFonts w:ascii="Arial" w:eastAsia="Times New Roman" w:hAnsi="Arial" w:cs="Arial"/>
      <w:bCs/>
      <w:lang w:eastAsia="x-none"/>
    </w:rPr>
  </w:style>
  <w:style w:type="paragraph" w:customStyle="1" w:styleId="Contractstyle">
    <w:name w:val="Contractstyle"/>
    <w:rsid w:val="00AE077A"/>
    <w:pPr>
      <w:keepLines/>
      <w:tabs>
        <w:tab w:val="left" w:pos="720"/>
      </w:tabs>
      <w:spacing w:before="60" w:after="60" w:line="240" w:lineRule="auto"/>
      <w:ind w:left="720"/>
    </w:pPr>
    <w:rPr>
      <w:rFonts w:ascii="Times New Roman" w:eastAsia="Times New Roman" w:hAnsi="Times New Roman" w:cs="Times New Roman"/>
      <w:szCs w:val="20"/>
    </w:rPr>
  </w:style>
  <w:style w:type="character" w:customStyle="1" w:styleId="HFK-Heading-Eng">
    <w:name w:val="HFK- Heading - Eng"/>
    <w:basedOn w:val="Standardskriftforavsnitt"/>
    <w:rsid w:val="00AE077A"/>
    <w:rPr>
      <w:sz w:val="24"/>
    </w:rPr>
  </w:style>
  <w:style w:type="paragraph" w:customStyle="1" w:styleId="Default">
    <w:name w:val="Default"/>
    <w:rsid w:val="00AE077A"/>
    <w:pPr>
      <w:autoSpaceDE w:val="0"/>
      <w:autoSpaceDN w:val="0"/>
      <w:adjustRightInd w:val="0"/>
      <w:spacing w:after="0" w:line="240" w:lineRule="auto"/>
    </w:pPr>
    <w:rPr>
      <w:rFonts w:ascii="Arial" w:eastAsia="Times New Roman" w:hAnsi="Arial" w:cs="Arial"/>
      <w:color w:val="000000"/>
      <w:sz w:val="24"/>
      <w:szCs w:val="24"/>
      <w:lang w:eastAsia="nb-NO"/>
    </w:rPr>
  </w:style>
  <w:style w:type="character" w:styleId="Merknadsreferanse">
    <w:name w:val="annotation reference"/>
    <w:basedOn w:val="Standardskriftforavsnitt"/>
    <w:uiPriority w:val="99"/>
    <w:semiHidden/>
    <w:unhideWhenUsed/>
    <w:rsid w:val="008D43DE"/>
    <w:rPr>
      <w:sz w:val="16"/>
      <w:szCs w:val="16"/>
    </w:rPr>
  </w:style>
  <w:style w:type="paragraph" w:styleId="Kommentaremne">
    <w:name w:val="annotation subject"/>
    <w:basedOn w:val="Merknadstekst"/>
    <w:next w:val="Merknadstekst"/>
    <w:link w:val="KommentaremneTegn"/>
    <w:uiPriority w:val="99"/>
    <w:semiHidden/>
    <w:unhideWhenUsed/>
    <w:rsid w:val="008D43DE"/>
    <w:rPr>
      <w:b/>
      <w:bCs/>
    </w:rPr>
  </w:style>
  <w:style w:type="character" w:customStyle="1" w:styleId="KommentaremneTegn">
    <w:name w:val="Kommentaremne Tegn"/>
    <w:basedOn w:val="MerknadstekstTegn1"/>
    <w:link w:val="Kommentaremne"/>
    <w:uiPriority w:val="99"/>
    <w:semiHidden/>
    <w:rsid w:val="008D43DE"/>
    <w:rPr>
      <w:rFonts w:ascii="Arial" w:eastAsia="Times New Roman" w:hAnsi="Arial" w:cs="Times New Roman"/>
      <w:b/>
      <w:bCs/>
      <w:sz w:val="20"/>
      <w:szCs w:val="20"/>
      <w:lang w:eastAsia="ar-SA"/>
    </w:rPr>
  </w:style>
  <w:style w:type="paragraph" w:styleId="Revisjon">
    <w:name w:val="Revision"/>
    <w:hidden/>
    <w:uiPriority w:val="99"/>
    <w:semiHidden/>
    <w:rsid w:val="009B6C62"/>
    <w:pPr>
      <w:spacing w:after="0" w:line="240" w:lineRule="auto"/>
    </w:pPr>
    <w:rPr>
      <w:rFonts w:ascii="Arial" w:eastAsia="Times New Roman" w:hAnsi="Arial" w:cs="Times New Roman"/>
      <w:lang w:eastAsia="ar-SA"/>
    </w:rPr>
  </w:style>
  <w:style w:type="paragraph" w:styleId="Brdtekst">
    <w:name w:val="Body Text"/>
    <w:basedOn w:val="Normal"/>
    <w:link w:val="BrdtekstTegn"/>
    <w:rsid w:val="003E23AF"/>
    <w:pPr>
      <w:suppressAutoHyphens w:val="0"/>
      <w:spacing w:before="120" w:after="120" w:line="240" w:lineRule="auto"/>
    </w:pPr>
    <w:rPr>
      <w:iCs/>
      <w:snapToGrid w:val="0"/>
      <w:szCs w:val="20"/>
      <w:lang w:eastAsia="nb-NO"/>
    </w:rPr>
  </w:style>
  <w:style w:type="character" w:customStyle="1" w:styleId="BrdtekstTegn">
    <w:name w:val="Brødtekst Tegn"/>
    <w:basedOn w:val="Standardskriftforavsnitt"/>
    <w:link w:val="Brdtekst"/>
    <w:rsid w:val="003E23AF"/>
    <w:rPr>
      <w:rFonts w:ascii="Arial" w:eastAsia="Times New Roman" w:hAnsi="Arial" w:cs="Times New Roman"/>
      <w:iCs/>
      <w:snapToGrid w:val="0"/>
      <w:szCs w:val="20"/>
      <w:lang w:eastAsia="nb-NO"/>
    </w:rPr>
  </w:style>
  <w:style w:type="paragraph" w:customStyle="1" w:styleId="Clauselevel2">
    <w:name w:val="Clause level 2"/>
    <w:basedOn w:val="Overskrift2"/>
    <w:next w:val="Brdtekst"/>
    <w:uiPriority w:val="2"/>
    <w:qFormat/>
    <w:rsid w:val="002C022E"/>
    <w:pPr>
      <w:keepNext w:val="0"/>
      <w:keepLines w:val="0"/>
      <w:numPr>
        <w:ilvl w:val="1"/>
      </w:numPr>
      <w:tabs>
        <w:tab w:val="num" w:pos="850"/>
      </w:tabs>
      <w:suppressAutoHyphens w:val="0"/>
      <w:spacing w:after="120" w:line="240" w:lineRule="auto"/>
      <w:ind w:left="850" w:hanging="850"/>
    </w:pPr>
    <w:rPr>
      <w:rFonts w:ascii="Cambria" w:eastAsia="Times New Roman" w:hAnsi="Cambria" w:cs="Times New Roman"/>
      <w:b w:val="0"/>
      <w:sz w:val="22"/>
      <w:szCs w:val="22"/>
      <w:lang w:eastAsia="nb-NO"/>
    </w:rPr>
  </w:style>
  <w:style w:type="paragraph" w:customStyle="1" w:styleId="paragraph">
    <w:name w:val="paragraph"/>
    <w:basedOn w:val="Normal"/>
    <w:rsid w:val="00D50DE3"/>
    <w:pPr>
      <w:suppressAutoHyphens w:val="0"/>
      <w:spacing w:before="100" w:beforeAutospacing="1" w:after="100" w:afterAutospacing="1" w:line="240" w:lineRule="auto"/>
    </w:pPr>
    <w:rPr>
      <w:rFonts w:ascii="Times New Roman" w:hAnsi="Times New Roman"/>
      <w:sz w:val="24"/>
      <w:szCs w:val="24"/>
      <w:lang w:eastAsia="nb-NO"/>
    </w:rPr>
  </w:style>
  <w:style w:type="character" w:customStyle="1" w:styleId="normaltextrun">
    <w:name w:val="normaltextrun"/>
    <w:basedOn w:val="Standardskriftforavsnitt"/>
    <w:rsid w:val="00D50DE3"/>
  </w:style>
  <w:style w:type="character" w:customStyle="1" w:styleId="eop">
    <w:name w:val="eop"/>
    <w:basedOn w:val="Standardskriftforavsnitt"/>
    <w:rsid w:val="00D50DE3"/>
  </w:style>
  <w:style w:type="paragraph" w:styleId="Fotnotetekst">
    <w:name w:val="footnote text"/>
    <w:basedOn w:val="Normal"/>
    <w:link w:val="FotnotetekstTegn"/>
    <w:uiPriority w:val="99"/>
    <w:semiHidden/>
    <w:unhideWhenUsed/>
    <w:rsid w:val="000447F2"/>
    <w:pPr>
      <w:spacing w:line="240" w:lineRule="auto"/>
    </w:pPr>
    <w:rPr>
      <w:sz w:val="20"/>
      <w:szCs w:val="20"/>
    </w:rPr>
  </w:style>
  <w:style w:type="character" w:customStyle="1" w:styleId="FotnotetekstTegn">
    <w:name w:val="Fotnotetekst Tegn"/>
    <w:basedOn w:val="Standardskriftforavsnitt"/>
    <w:link w:val="Fotnotetekst"/>
    <w:uiPriority w:val="99"/>
    <w:semiHidden/>
    <w:rsid w:val="000447F2"/>
    <w:rPr>
      <w:rFonts w:ascii="Arial" w:eastAsia="Times New Roman" w:hAnsi="Arial" w:cs="Times New Roman"/>
      <w:sz w:val="20"/>
      <w:szCs w:val="20"/>
      <w:lang w:eastAsia="ar-SA"/>
    </w:rPr>
  </w:style>
  <w:style w:type="character" w:styleId="Fotnotereferanse">
    <w:name w:val="footnote reference"/>
    <w:basedOn w:val="Standardskriftforavsnitt"/>
    <w:uiPriority w:val="99"/>
    <w:semiHidden/>
    <w:unhideWhenUsed/>
    <w:rsid w:val="000447F2"/>
    <w:rPr>
      <w:vertAlign w:val="superscript"/>
    </w:rPr>
  </w:style>
  <w:style w:type="paragraph" w:customStyle="1" w:styleId="pf0">
    <w:name w:val="pf0"/>
    <w:basedOn w:val="Normal"/>
    <w:rsid w:val="00BE4174"/>
    <w:pPr>
      <w:suppressAutoHyphens w:val="0"/>
      <w:spacing w:before="100" w:beforeAutospacing="1" w:after="100" w:afterAutospacing="1" w:line="240" w:lineRule="auto"/>
    </w:pPr>
    <w:rPr>
      <w:rFonts w:ascii="Times New Roman" w:hAnsi="Times New Roman"/>
      <w:sz w:val="24"/>
      <w:szCs w:val="24"/>
      <w:lang w:eastAsia="nb-NO"/>
    </w:rPr>
  </w:style>
  <w:style w:type="character" w:customStyle="1" w:styleId="cf01">
    <w:name w:val="cf01"/>
    <w:basedOn w:val="Standardskriftforavsnitt"/>
    <w:rsid w:val="00BE4174"/>
    <w:rPr>
      <w:rFonts w:ascii="Segoe UI" w:hAnsi="Segoe UI" w:cs="Segoe UI" w:hint="default"/>
      <w:sz w:val="18"/>
      <w:szCs w:val="18"/>
    </w:rPr>
  </w:style>
  <w:style w:type="character" w:styleId="Fulgthyperkobling">
    <w:name w:val="FollowedHyperlink"/>
    <w:basedOn w:val="Standardskriftforavsnitt"/>
    <w:uiPriority w:val="99"/>
    <w:semiHidden/>
    <w:unhideWhenUsed/>
    <w:rsid w:val="0012778D"/>
    <w:rPr>
      <w:color w:val="954F72" w:themeColor="followedHyperlink"/>
      <w:u w:val="single"/>
    </w:rPr>
  </w:style>
  <w:style w:type="character" w:customStyle="1" w:styleId="ListeavsnittTegn">
    <w:name w:val="Listeavsnitt Tegn"/>
    <w:aliases w:val="EG Bullet 1 Tegn"/>
    <w:basedOn w:val="Standardskriftforavsnitt"/>
    <w:link w:val="Listeavsnitt"/>
    <w:uiPriority w:val="34"/>
    <w:rsid w:val="0003582A"/>
    <w:rPr>
      <w:rFonts w:ascii="Arial" w:eastAsia="Times New Roman" w:hAnsi="Arial"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273604">
      <w:bodyDiv w:val="1"/>
      <w:marLeft w:val="0"/>
      <w:marRight w:val="0"/>
      <w:marTop w:val="0"/>
      <w:marBottom w:val="0"/>
      <w:divBdr>
        <w:top w:val="none" w:sz="0" w:space="0" w:color="auto"/>
        <w:left w:val="none" w:sz="0" w:space="0" w:color="auto"/>
        <w:bottom w:val="none" w:sz="0" w:space="0" w:color="auto"/>
        <w:right w:val="none" w:sz="0" w:space="0" w:color="auto"/>
      </w:divBdr>
    </w:div>
    <w:div w:id="270280473">
      <w:bodyDiv w:val="1"/>
      <w:marLeft w:val="0"/>
      <w:marRight w:val="0"/>
      <w:marTop w:val="0"/>
      <w:marBottom w:val="0"/>
      <w:divBdr>
        <w:top w:val="none" w:sz="0" w:space="0" w:color="auto"/>
        <w:left w:val="none" w:sz="0" w:space="0" w:color="auto"/>
        <w:bottom w:val="none" w:sz="0" w:space="0" w:color="auto"/>
        <w:right w:val="none" w:sz="0" w:space="0" w:color="auto"/>
      </w:divBdr>
    </w:div>
    <w:div w:id="544105957">
      <w:bodyDiv w:val="1"/>
      <w:marLeft w:val="0"/>
      <w:marRight w:val="0"/>
      <w:marTop w:val="0"/>
      <w:marBottom w:val="0"/>
      <w:divBdr>
        <w:top w:val="none" w:sz="0" w:space="0" w:color="auto"/>
        <w:left w:val="none" w:sz="0" w:space="0" w:color="auto"/>
        <w:bottom w:val="none" w:sz="0" w:space="0" w:color="auto"/>
        <w:right w:val="none" w:sz="0" w:space="0" w:color="auto"/>
      </w:divBdr>
    </w:div>
    <w:div w:id="639461090">
      <w:bodyDiv w:val="1"/>
      <w:marLeft w:val="0"/>
      <w:marRight w:val="0"/>
      <w:marTop w:val="0"/>
      <w:marBottom w:val="0"/>
      <w:divBdr>
        <w:top w:val="none" w:sz="0" w:space="0" w:color="auto"/>
        <w:left w:val="none" w:sz="0" w:space="0" w:color="auto"/>
        <w:bottom w:val="none" w:sz="0" w:space="0" w:color="auto"/>
        <w:right w:val="none" w:sz="0" w:space="0" w:color="auto"/>
      </w:divBdr>
    </w:div>
    <w:div w:id="806707564">
      <w:bodyDiv w:val="1"/>
      <w:marLeft w:val="0"/>
      <w:marRight w:val="0"/>
      <w:marTop w:val="0"/>
      <w:marBottom w:val="0"/>
      <w:divBdr>
        <w:top w:val="none" w:sz="0" w:space="0" w:color="auto"/>
        <w:left w:val="none" w:sz="0" w:space="0" w:color="auto"/>
        <w:bottom w:val="none" w:sz="0" w:space="0" w:color="auto"/>
        <w:right w:val="none" w:sz="0" w:space="0" w:color="auto"/>
      </w:divBdr>
    </w:div>
    <w:div w:id="975139005">
      <w:bodyDiv w:val="1"/>
      <w:marLeft w:val="0"/>
      <w:marRight w:val="0"/>
      <w:marTop w:val="0"/>
      <w:marBottom w:val="0"/>
      <w:divBdr>
        <w:top w:val="none" w:sz="0" w:space="0" w:color="auto"/>
        <w:left w:val="none" w:sz="0" w:space="0" w:color="auto"/>
        <w:bottom w:val="none" w:sz="0" w:space="0" w:color="auto"/>
        <w:right w:val="none" w:sz="0" w:space="0" w:color="auto"/>
      </w:divBdr>
      <w:divsChild>
        <w:div w:id="1881937265">
          <w:marLeft w:val="0"/>
          <w:marRight w:val="0"/>
          <w:marTop w:val="0"/>
          <w:marBottom w:val="0"/>
          <w:divBdr>
            <w:top w:val="none" w:sz="0" w:space="0" w:color="auto"/>
            <w:left w:val="none" w:sz="0" w:space="0" w:color="auto"/>
            <w:bottom w:val="none" w:sz="0" w:space="0" w:color="auto"/>
            <w:right w:val="none" w:sz="0" w:space="0" w:color="auto"/>
          </w:divBdr>
        </w:div>
        <w:div w:id="556673647">
          <w:marLeft w:val="0"/>
          <w:marRight w:val="0"/>
          <w:marTop w:val="0"/>
          <w:marBottom w:val="0"/>
          <w:divBdr>
            <w:top w:val="none" w:sz="0" w:space="0" w:color="auto"/>
            <w:left w:val="none" w:sz="0" w:space="0" w:color="auto"/>
            <w:bottom w:val="none" w:sz="0" w:space="0" w:color="auto"/>
            <w:right w:val="none" w:sz="0" w:space="0" w:color="auto"/>
          </w:divBdr>
        </w:div>
        <w:div w:id="44986861">
          <w:marLeft w:val="0"/>
          <w:marRight w:val="0"/>
          <w:marTop w:val="0"/>
          <w:marBottom w:val="0"/>
          <w:divBdr>
            <w:top w:val="none" w:sz="0" w:space="0" w:color="auto"/>
            <w:left w:val="none" w:sz="0" w:space="0" w:color="auto"/>
            <w:bottom w:val="none" w:sz="0" w:space="0" w:color="auto"/>
            <w:right w:val="none" w:sz="0" w:space="0" w:color="auto"/>
          </w:divBdr>
        </w:div>
        <w:div w:id="892544440">
          <w:marLeft w:val="0"/>
          <w:marRight w:val="0"/>
          <w:marTop w:val="0"/>
          <w:marBottom w:val="0"/>
          <w:divBdr>
            <w:top w:val="none" w:sz="0" w:space="0" w:color="auto"/>
            <w:left w:val="none" w:sz="0" w:space="0" w:color="auto"/>
            <w:bottom w:val="none" w:sz="0" w:space="0" w:color="auto"/>
            <w:right w:val="none" w:sz="0" w:space="0" w:color="auto"/>
          </w:divBdr>
        </w:div>
        <w:div w:id="454367763">
          <w:marLeft w:val="0"/>
          <w:marRight w:val="0"/>
          <w:marTop w:val="0"/>
          <w:marBottom w:val="0"/>
          <w:divBdr>
            <w:top w:val="none" w:sz="0" w:space="0" w:color="auto"/>
            <w:left w:val="none" w:sz="0" w:space="0" w:color="auto"/>
            <w:bottom w:val="none" w:sz="0" w:space="0" w:color="auto"/>
            <w:right w:val="none" w:sz="0" w:space="0" w:color="auto"/>
          </w:divBdr>
        </w:div>
        <w:div w:id="1447624952">
          <w:marLeft w:val="0"/>
          <w:marRight w:val="0"/>
          <w:marTop w:val="0"/>
          <w:marBottom w:val="0"/>
          <w:divBdr>
            <w:top w:val="none" w:sz="0" w:space="0" w:color="auto"/>
            <w:left w:val="none" w:sz="0" w:space="0" w:color="auto"/>
            <w:bottom w:val="none" w:sz="0" w:space="0" w:color="auto"/>
            <w:right w:val="none" w:sz="0" w:space="0" w:color="auto"/>
          </w:divBdr>
        </w:div>
      </w:divsChild>
    </w:div>
    <w:div w:id="1217203929">
      <w:bodyDiv w:val="1"/>
      <w:marLeft w:val="0"/>
      <w:marRight w:val="0"/>
      <w:marTop w:val="0"/>
      <w:marBottom w:val="0"/>
      <w:divBdr>
        <w:top w:val="none" w:sz="0" w:space="0" w:color="auto"/>
        <w:left w:val="none" w:sz="0" w:space="0" w:color="auto"/>
        <w:bottom w:val="none" w:sz="0" w:space="0" w:color="auto"/>
        <w:right w:val="none" w:sz="0" w:space="0" w:color="auto"/>
      </w:divBdr>
    </w:div>
    <w:div w:id="1636063756">
      <w:bodyDiv w:val="1"/>
      <w:marLeft w:val="0"/>
      <w:marRight w:val="0"/>
      <w:marTop w:val="0"/>
      <w:marBottom w:val="0"/>
      <w:divBdr>
        <w:top w:val="none" w:sz="0" w:space="0" w:color="auto"/>
        <w:left w:val="none" w:sz="0" w:space="0" w:color="auto"/>
        <w:bottom w:val="none" w:sz="0" w:space="0" w:color="auto"/>
        <w:right w:val="none" w:sz="0" w:space="0" w:color="auto"/>
      </w:divBdr>
    </w:div>
    <w:div w:id="1737046818">
      <w:bodyDiv w:val="1"/>
      <w:marLeft w:val="0"/>
      <w:marRight w:val="0"/>
      <w:marTop w:val="0"/>
      <w:marBottom w:val="0"/>
      <w:divBdr>
        <w:top w:val="none" w:sz="0" w:space="0" w:color="auto"/>
        <w:left w:val="none" w:sz="0" w:space="0" w:color="auto"/>
        <w:bottom w:val="none" w:sz="0" w:space="0" w:color="auto"/>
        <w:right w:val="none" w:sz="0" w:space="0" w:color="auto"/>
      </w:divBdr>
    </w:div>
    <w:div w:id="1886678931">
      <w:bodyDiv w:val="1"/>
      <w:marLeft w:val="0"/>
      <w:marRight w:val="0"/>
      <w:marTop w:val="0"/>
      <w:marBottom w:val="0"/>
      <w:divBdr>
        <w:top w:val="none" w:sz="0" w:space="0" w:color="auto"/>
        <w:left w:val="none" w:sz="0" w:space="0" w:color="auto"/>
        <w:bottom w:val="none" w:sz="0" w:space="0" w:color="auto"/>
        <w:right w:val="none" w:sz="0" w:space="0" w:color="auto"/>
      </w:divBdr>
    </w:div>
    <w:div w:id="1956014230">
      <w:bodyDiv w:val="1"/>
      <w:marLeft w:val="0"/>
      <w:marRight w:val="0"/>
      <w:marTop w:val="0"/>
      <w:marBottom w:val="0"/>
      <w:divBdr>
        <w:top w:val="none" w:sz="0" w:space="0" w:color="auto"/>
        <w:left w:val="none" w:sz="0" w:space="0" w:color="auto"/>
        <w:bottom w:val="none" w:sz="0" w:space="0" w:color="auto"/>
        <w:right w:val="none" w:sz="0" w:space="0" w:color="auto"/>
      </w:divBdr>
    </w:div>
    <w:div w:id="21419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F4A98C07C955D468DEB3C9184082CAA" ma:contentTypeVersion="19" ma:contentTypeDescription="Opprett et nytt dokument." ma:contentTypeScope="" ma:versionID="a3073e6b22614d574e41af42b2dff564">
  <xsd:schema xmlns:xsd="http://www.w3.org/2001/XMLSchema" xmlns:xs="http://www.w3.org/2001/XMLSchema" xmlns:p="http://schemas.microsoft.com/office/2006/metadata/properties" xmlns:ns1="http://schemas.microsoft.com/sharepoint/v3" xmlns:ns2="df9e56c6-dee8-4d74-aaf0-8ae8eeb99235" xmlns:ns3="793ad56b-b905-482f-99c7-e0ad214f35d2" targetNamespace="http://schemas.microsoft.com/office/2006/metadata/properties" ma:root="true" ma:fieldsID="b37bff35820c0615d58b66ebb0f6c312" ns1:_="" ns2:_="" ns3:_="">
    <xsd:import namespace="http://schemas.microsoft.com/sharepoint/v3"/>
    <xsd:import namespace="df9e56c6-dee8-4d74-aaf0-8ae8eeb99235"/>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9e56c6-dee8-4d74-aaf0-8ae8eeb99235"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2994339d-19de-43c6-a9a9-3259933e9bb2}" ma:internalName="TaxCatchAll" ma:showField="CatchAllData" ma:web="df9e56c6-dee8-4d74-aaf0-8ae8eeb99235">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2994339d-19de-43c6-a9a9-3259933e9bb2}" ma:internalName="TaxCatchAllLabel" ma:readOnly="true" ma:showField="CatchAllDataLabel" ma:web="df9e56c6-dee8-4d74-aaf0-8ae8eeb99235">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c4548291c174201804f8d6e346b5e78 xmlns="df9e56c6-dee8-4d74-aaf0-8ae8eeb99235">
      <Terms xmlns="http://schemas.microsoft.com/office/infopath/2007/PartnerControls"/>
    </ec4548291c174201804f8d6e346b5e78>
    <AssignedTo xmlns="http://schemas.microsoft.com/sharepoint/v3">
      <UserInfo>
        <DisplayName/>
        <AccountId xsi:nil="true"/>
        <AccountType/>
      </UserInfo>
    </AssignedTo>
    <TaxCatchAll xmlns="df9e56c6-dee8-4d74-aaf0-8ae8eeb99235"/>
    <f2f49eccf7d24422907cdfb28d82571e xmlns="df9e56c6-dee8-4d74-aaf0-8ae8eeb99235">
      <Terms xmlns="http://schemas.microsoft.com/office/infopath/2007/PartnerControls"/>
    </f2f49eccf7d24422907cdfb28d82571e>
    <l917ce326c5a48e1a29f6235eea1cd41 xmlns="df9e56c6-dee8-4d74-aaf0-8ae8eeb99235">
      <Terms xmlns="http://schemas.microsoft.com/office/infopath/2007/PartnerControls"/>
    </l917ce326c5a48e1a29f6235eea1cd41>
    <DssArchivable xmlns="793ad56b-b905-482f-99c7-e0ad214f35d2">Ikke satt</DssArchivable>
    <ofdc76af098e4c7f98490d5710fce5b2 xmlns="df9e56c6-dee8-4d74-aaf0-8ae8eeb99235">
      <Terms xmlns="http://schemas.microsoft.com/office/infopath/2007/PartnerControls"/>
    </ofdc76af098e4c7f98490d5710fce5b2>
    <URL xmlns="http://schemas.microsoft.com/sharepoint/v3">
      <Url xsi:nil="true"/>
      <Description xsi:nil="true"/>
    </URL>
    <DssWebsakRef xmlns="793ad56b-b905-482f-99c7-e0ad214f35d2" xsi:nil="true"/>
    <DssDokumenttypeChoice xmlns="df9e56c6-dee8-4d74-aaf0-8ae8eeb99235" xsi:nil="true"/>
    <DssFremhevet xmlns="df9e56c6-dee8-4d74-aaf0-8ae8eeb99235">false</DssFremhevet>
    <DssNotater xmlns="df9e56c6-dee8-4d74-aaf0-8ae8eeb99235" xsi:nil="true"/>
    <ja062c7924ed4f31b584a4220ff29390 xmlns="df9e56c6-dee8-4d74-aaf0-8ae8eeb99235">
      <Terms xmlns="http://schemas.microsoft.com/office/infopath/2007/PartnerControls"/>
    </ja062c7924ed4f31b584a4220ff29390>
  </documentManagement>
</p:properties>
</file>

<file path=customXml/itemProps1.xml><?xml version="1.0" encoding="utf-8"?>
<ds:datastoreItem xmlns:ds="http://schemas.openxmlformats.org/officeDocument/2006/customXml" ds:itemID="{7226A835-349E-4902-9FD9-23DC85DB2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9e56c6-dee8-4d74-aaf0-8ae8eeb99235"/>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7BA8D0-E0BA-4EAF-B546-881634711CA1}">
  <ds:schemaRefs>
    <ds:schemaRef ds:uri="http://schemas.microsoft.com/sharepoint/v3/contenttype/forms"/>
  </ds:schemaRefs>
</ds:datastoreItem>
</file>

<file path=customXml/itemProps3.xml><?xml version="1.0" encoding="utf-8"?>
<ds:datastoreItem xmlns:ds="http://schemas.openxmlformats.org/officeDocument/2006/customXml" ds:itemID="{D4C2EA3C-634D-48E5-9267-BC95BE31AA95}">
  <ds:schemaRefs>
    <ds:schemaRef ds:uri="http://schemas.openxmlformats.org/officeDocument/2006/bibliography"/>
  </ds:schemaRefs>
</ds:datastoreItem>
</file>

<file path=customXml/itemProps4.xml><?xml version="1.0" encoding="utf-8"?>
<ds:datastoreItem xmlns:ds="http://schemas.openxmlformats.org/officeDocument/2006/customXml" ds:itemID="{D9CE78DF-E352-4BDA-8DA1-248CDE066B19}">
  <ds:schemaRefs>
    <ds:schemaRef ds:uri="http://purl.org/dc/elements/1.1/"/>
    <ds:schemaRef ds:uri="http://schemas.microsoft.com/office/2006/metadata/properties"/>
    <ds:schemaRef ds:uri="http://schemas.microsoft.com/office/infopath/2007/PartnerControls"/>
    <ds:schemaRef ds:uri="http://schemas.microsoft.com/sharepoint/v3"/>
    <ds:schemaRef ds:uri="http://purl.org/dc/terms/"/>
    <ds:schemaRef ds:uri="http://schemas.microsoft.com/office/2006/documentManagement/types"/>
    <ds:schemaRef ds:uri="http://schemas.openxmlformats.org/package/2006/metadata/core-properties"/>
    <ds:schemaRef ds:uri="793ad56b-b905-482f-99c7-e0ad214f35d2"/>
    <ds:schemaRef ds:uri="df9e56c6-dee8-4d74-aaf0-8ae8eeb9923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2525</TotalTime>
  <Pages>13</Pages>
  <Words>3247</Words>
  <Characters>21042</Characters>
  <Application>Microsoft Office Word</Application>
  <DocSecurity>0</DocSecurity>
  <Lines>397</Lines>
  <Paragraphs>172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Forfatter</dc:creator>
  <cp:keywords/>
  <dc:description/>
  <cp:lastModifiedBy>Helen Sæbø</cp:lastModifiedBy>
  <cp:revision>188</cp:revision>
  <dcterms:created xsi:type="dcterms:W3CDTF">2023-11-06T14:39:00Z</dcterms:created>
  <dcterms:modified xsi:type="dcterms:W3CDTF">2026-06-19T08:57:00Z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2f7043-6caf-4431-9109-8eff758a1d8b_Enabled">
    <vt:lpwstr>true</vt:lpwstr>
  </property>
  <property fmtid="{D5CDD505-2E9C-101B-9397-08002B2CF9AE}" pid="3" name="MSIP_Label_b22f7043-6caf-4431-9109-8eff758a1d8b_SetDate">
    <vt:lpwstr>2023-08-17T08:31:37Z</vt:lpwstr>
  </property>
  <property fmtid="{D5CDD505-2E9C-101B-9397-08002B2CF9AE}" pid="4" name="MSIP_Label_b22f7043-6caf-4431-9109-8eff758a1d8b_Method">
    <vt:lpwstr>Standard</vt:lpwstr>
  </property>
  <property fmtid="{D5CDD505-2E9C-101B-9397-08002B2CF9AE}" pid="5" name="MSIP_Label_b22f7043-6caf-4431-9109-8eff758a1d8b_Name">
    <vt:lpwstr>Intern (DSS)</vt:lpwstr>
  </property>
  <property fmtid="{D5CDD505-2E9C-101B-9397-08002B2CF9AE}" pid="6" name="MSIP_Label_b22f7043-6caf-4431-9109-8eff758a1d8b_SiteId">
    <vt:lpwstr>f696e186-1c3b-44cd-bf76-5ace0e7007bd</vt:lpwstr>
  </property>
  <property fmtid="{D5CDD505-2E9C-101B-9397-08002B2CF9AE}" pid="7" name="MSIP_Label_b22f7043-6caf-4431-9109-8eff758a1d8b_ActionId">
    <vt:lpwstr>ecb22d64-2089-4c4e-8792-77484f4d33ca</vt:lpwstr>
  </property>
  <property fmtid="{D5CDD505-2E9C-101B-9397-08002B2CF9AE}" pid="8" name="MSIP_Label_b22f7043-6caf-4431-9109-8eff758a1d8b_ContentBits">
    <vt:lpwstr>0</vt:lpwstr>
  </property>
  <property fmtid="{D5CDD505-2E9C-101B-9397-08002B2CF9AE}" pid="9" name="ContentTypeId">
    <vt:lpwstr>0x0101002C1B27F07ED111E5A8370800200C9A660101009F4A98C07C955D468DEB3C9184082CAA</vt:lpwstr>
  </property>
  <property fmtid="{D5CDD505-2E9C-101B-9397-08002B2CF9AE}" pid="10" name="DssFunksjon">
    <vt:lpwstr/>
  </property>
  <property fmtid="{D5CDD505-2E9C-101B-9397-08002B2CF9AE}" pid="11" name="DssAvdeling">
    <vt:lpwstr/>
  </property>
  <property fmtid="{D5CDD505-2E9C-101B-9397-08002B2CF9AE}" pid="12" name="DssDepartement">
    <vt:lpwstr/>
  </property>
  <property fmtid="{D5CDD505-2E9C-101B-9397-08002B2CF9AE}" pid="13" name="DssRomtype">
    <vt:lpwstr/>
  </property>
  <property fmtid="{D5CDD505-2E9C-101B-9397-08002B2CF9AE}" pid="14" name="DssEmneord">
    <vt:lpwstr/>
  </property>
</Properties>
</file>